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857A4" w14:textId="77777777" w:rsidR="00880140" w:rsidRDefault="00880140" w:rsidP="00880140"/>
    <w:p w14:paraId="3F60F443" w14:textId="77777777" w:rsidR="00880140" w:rsidRDefault="00880140" w:rsidP="00880140"/>
    <w:p w14:paraId="39CE11E9" w14:textId="77777777" w:rsidR="00880140" w:rsidRDefault="00880140" w:rsidP="00880140"/>
    <w:p w14:paraId="481D85E1" w14:textId="77777777" w:rsidR="00880140" w:rsidRPr="007066FE" w:rsidRDefault="00880140" w:rsidP="00880140">
      <w:pPr>
        <w:rPr>
          <w:rFonts w:ascii="Algerian" w:hAnsi="Algerian"/>
        </w:rPr>
      </w:pPr>
    </w:p>
    <w:p w14:paraId="0CC958B9" w14:textId="77777777" w:rsidR="00880140" w:rsidRPr="007066FE" w:rsidRDefault="00880140" w:rsidP="00880140">
      <w:pPr>
        <w:jc w:val="center"/>
        <w:rPr>
          <w:rFonts w:ascii="Algerian" w:hAnsi="Algerian" w:cs="Times New Roman"/>
          <w:b/>
          <w:bCs/>
          <w:sz w:val="52"/>
          <w:szCs w:val="52"/>
        </w:rPr>
      </w:pPr>
    </w:p>
    <w:p w14:paraId="0DB0568C" w14:textId="2FA5F589" w:rsidR="00584D92" w:rsidRPr="007066FE" w:rsidRDefault="00584D92" w:rsidP="00880140">
      <w:pPr>
        <w:jc w:val="center"/>
        <w:rPr>
          <w:rFonts w:ascii="Algerian" w:hAnsi="Algerian"/>
        </w:rPr>
      </w:pPr>
      <w:r w:rsidRPr="007066FE">
        <w:rPr>
          <w:rFonts w:ascii="Algerian" w:hAnsi="Algerian" w:cs="Times New Roman"/>
          <w:b/>
          <w:bCs/>
          <w:sz w:val="52"/>
          <w:szCs w:val="52"/>
        </w:rPr>
        <w:t>AVVISO PUBBLICO</w:t>
      </w:r>
    </w:p>
    <w:p w14:paraId="03CCD7F6" w14:textId="0AEA9BFA" w:rsidR="00584D92" w:rsidRDefault="00584D92" w:rsidP="00880140">
      <w:pPr>
        <w:spacing w:line="360" w:lineRule="auto"/>
        <w:jc w:val="center"/>
        <w:rPr>
          <w:rFonts w:ascii="Avenir Next LT Pro Light" w:hAnsi="Avenir Next LT Pro Light" w:cs="Times New Roman"/>
          <w:b/>
          <w:bCs/>
          <w:color w:val="FF0000"/>
          <w:sz w:val="52"/>
          <w:szCs w:val="52"/>
        </w:rPr>
      </w:pPr>
      <w:r w:rsidRPr="007066FE">
        <w:rPr>
          <w:rFonts w:ascii="Algerian" w:hAnsi="Algerian" w:cs="Times New Roman"/>
          <w:b/>
          <w:bCs/>
          <w:sz w:val="52"/>
          <w:szCs w:val="52"/>
        </w:rPr>
        <w:t>COSTITUZIONE, DISCIPLINA E TENUTA DELL’ELENCO DISTRETTUALE DI VOLONTARI DISPONIBILI AL RUOLO DI AMMINISTRATORE DI SOSTEGNO</w:t>
      </w:r>
      <w:r>
        <w:rPr>
          <w:rFonts w:ascii="Avenir Next LT Pro Light" w:hAnsi="Avenir Next LT Pro Light" w:cs="Times New Roman"/>
          <w:b/>
          <w:bCs/>
          <w:color w:val="FF0000"/>
          <w:sz w:val="52"/>
          <w:szCs w:val="52"/>
        </w:rPr>
        <w:t>.</w:t>
      </w:r>
    </w:p>
    <w:p w14:paraId="2D2946E3" w14:textId="239131EE" w:rsidR="00584D92" w:rsidRDefault="00584D92" w:rsidP="00584D92">
      <w:pPr>
        <w:jc w:val="center"/>
        <w:rPr>
          <w:rFonts w:ascii="Avenir Next LT Pro Light" w:hAnsi="Avenir Next LT Pro Light" w:cs="Times New Roman"/>
          <w:i/>
          <w:iCs/>
          <w:color w:val="000000" w:themeColor="text1"/>
          <w:sz w:val="24"/>
          <w:szCs w:val="24"/>
        </w:rPr>
      </w:pPr>
    </w:p>
    <w:p w14:paraId="4F606314" w14:textId="0399C92F" w:rsidR="001712DC" w:rsidRDefault="001712DC" w:rsidP="00584D92">
      <w:pPr>
        <w:rPr>
          <w:rFonts w:ascii="Avenir Next LT Pro Light" w:hAnsi="Avenir Next LT Pro Light" w:cs="Times New Roman"/>
          <w:color w:val="000000" w:themeColor="text1"/>
          <w:sz w:val="24"/>
          <w:szCs w:val="24"/>
        </w:rPr>
      </w:pPr>
    </w:p>
    <w:p w14:paraId="21B3BA28" w14:textId="06F957CB" w:rsidR="001712DC" w:rsidRDefault="001712DC" w:rsidP="00584D92">
      <w:pPr>
        <w:rPr>
          <w:rFonts w:ascii="Avenir Next LT Pro Light" w:hAnsi="Avenir Next LT Pro Light" w:cs="Times New Roman"/>
          <w:color w:val="000000" w:themeColor="text1"/>
          <w:sz w:val="24"/>
          <w:szCs w:val="24"/>
        </w:rPr>
      </w:pPr>
    </w:p>
    <w:p w14:paraId="26A9B042" w14:textId="56DB9F94" w:rsidR="001712DC" w:rsidRDefault="001712DC" w:rsidP="00584D92">
      <w:pPr>
        <w:rPr>
          <w:rFonts w:ascii="Avenir Next LT Pro Light" w:hAnsi="Avenir Next LT Pro Light" w:cs="Times New Roman"/>
          <w:color w:val="000000" w:themeColor="text1"/>
          <w:sz w:val="24"/>
          <w:szCs w:val="24"/>
        </w:rPr>
      </w:pPr>
    </w:p>
    <w:p w14:paraId="4285D52B" w14:textId="234FBBBF" w:rsidR="001712DC" w:rsidRDefault="001712DC" w:rsidP="00584D92">
      <w:pPr>
        <w:rPr>
          <w:rFonts w:ascii="Avenir Next LT Pro Light" w:hAnsi="Avenir Next LT Pro Light" w:cs="Times New Roman"/>
          <w:color w:val="000000" w:themeColor="text1"/>
          <w:sz w:val="24"/>
          <w:szCs w:val="24"/>
        </w:rPr>
      </w:pPr>
    </w:p>
    <w:p w14:paraId="44E26228" w14:textId="3BDC7538" w:rsidR="001712DC" w:rsidRDefault="001712DC" w:rsidP="00584D92">
      <w:pPr>
        <w:rPr>
          <w:rFonts w:ascii="Avenir Next LT Pro Light" w:hAnsi="Avenir Next LT Pro Light" w:cs="Times New Roman"/>
          <w:color w:val="000000" w:themeColor="text1"/>
          <w:sz w:val="24"/>
          <w:szCs w:val="24"/>
        </w:rPr>
      </w:pPr>
    </w:p>
    <w:p w14:paraId="1389B346" w14:textId="24AF3450" w:rsidR="001712DC" w:rsidRDefault="001712DC" w:rsidP="00584D92">
      <w:pPr>
        <w:rPr>
          <w:rFonts w:ascii="Avenir Next LT Pro Light" w:hAnsi="Avenir Next LT Pro Light" w:cs="Times New Roman"/>
          <w:color w:val="000000" w:themeColor="text1"/>
          <w:sz w:val="24"/>
          <w:szCs w:val="24"/>
        </w:rPr>
      </w:pPr>
    </w:p>
    <w:p w14:paraId="70769728" w14:textId="1091DF48" w:rsidR="001712DC" w:rsidRDefault="001712DC" w:rsidP="00584D92">
      <w:pPr>
        <w:rPr>
          <w:rFonts w:ascii="Avenir Next LT Pro Light" w:hAnsi="Avenir Next LT Pro Light" w:cs="Times New Roman"/>
          <w:color w:val="000000" w:themeColor="text1"/>
          <w:sz w:val="24"/>
          <w:szCs w:val="24"/>
        </w:rPr>
      </w:pPr>
    </w:p>
    <w:p w14:paraId="472F8979" w14:textId="05B9C944" w:rsidR="001712DC" w:rsidRDefault="001712DC" w:rsidP="00584D92">
      <w:pPr>
        <w:rPr>
          <w:rFonts w:ascii="Avenir Next LT Pro Light" w:hAnsi="Avenir Next LT Pro Light" w:cs="Times New Roman"/>
          <w:color w:val="000000" w:themeColor="text1"/>
          <w:sz w:val="24"/>
          <w:szCs w:val="24"/>
        </w:rPr>
      </w:pPr>
    </w:p>
    <w:p w14:paraId="436AF52B" w14:textId="794C46B0" w:rsidR="001712DC" w:rsidRDefault="001712DC" w:rsidP="00584D92">
      <w:pPr>
        <w:rPr>
          <w:rFonts w:ascii="Avenir Next LT Pro Light" w:hAnsi="Avenir Next LT Pro Light" w:cs="Times New Roman"/>
          <w:color w:val="000000" w:themeColor="text1"/>
          <w:sz w:val="24"/>
          <w:szCs w:val="24"/>
        </w:rPr>
      </w:pPr>
    </w:p>
    <w:p w14:paraId="7E40C67E" w14:textId="160BDA05" w:rsidR="001712DC" w:rsidRDefault="001712DC" w:rsidP="00584D92">
      <w:pPr>
        <w:rPr>
          <w:rFonts w:ascii="Avenir Next LT Pro Light" w:hAnsi="Avenir Next LT Pro Light" w:cs="Times New Roman"/>
          <w:color w:val="000000" w:themeColor="text1"/>
          <w:sz w:val="24"/>
          <w:szCs w:val="24"/>
        </w:rPr>
      </w:pPr>
    </w:p>
    <w:sdt>
      <w:sdtPr>
        <w:rPr>
          <w:rFonts w:asciiTheme="minorHAnsi" w:eastAsiaTheme="minorHAnsi" w:hAnsiTheme="minorHAnsi" w:cstheme="minorBidi"/>
          <w:color w:val="auto"/>
          <w:sz w:val="22"/>
          <w:szCs w:val="22"/>
          <w:lang w:eastAsia="en-US"/>
        </w:rPr>
        <w:id w:val="1729037986"/>
        <w:docPartObj>
          <w:docPartGallery w:val="Table of Contents"/>
          <w:docPartUnique/>
        </w:docPartObj>
      </w:sdtPr>
      <w:sdtEndPr>
        <w:rPr>
          <w:b/>
          <w:bCs/>
        </w:rPr>
      </w:sdtEndPr>
      <w:sdtContent>
        <w:p w14:paraId="71DC258A" w14:textId="5C4548B2" w:rsidR="00BE0C5D" w:rsidRPr="007066FE" w:rsidRDefault="00BE0C5D">
          <w:pPr>
            <w:pStyle w:val="Titolosommario"/>
            <w:rPr>
              <w:rFonts w:ascii="Avenir Next LT Pro Light" w:hAnsi="Avenir Next LT Pro Light"/>
              <w:b/>
              <w:bCs/>
              <w:color w:val="auto"/>
              <w:sz w:val="48"/>
              <w:szCs w:val="48"/>
            </w:rPr>
          </w:pPr>
          <w:r w:rsidRPr="007066FE">
            <w:rPr>
              <w:rFonts w:ascii="Avenir Next LT Pro Light" w:hAnsi="Avenir Next LT Pro Light"/>
              <w:b/>
              <w:bCs/>
              <w:color w:val="auto"/>
              <w:sz w:val="48"/>
              <w:szCs w:val="48"/>
            </w:rPr>
            <w:t>INDICE GENERALE</w:t>
          </w:r>
        </w:p>
        <w:p w14:paraId="6902BB9D" w14:textId="28E465E8" w:rsidR="00BE0C5D" w:rsidRDefault="00BE0C5D" w:rsidP="00BE0C5D">
          <w:pPr>
            <w:rPr>
              <w:lang w:eastAsia="it-IT"/>
            </w:rPr>
          </w:pPr>
        </w:p>
        <w:p w14:paraId="5D263006" w14:textId="77777777" w:rsidR="00BE0C5D" w:rsidRPr="00BE0C5D" w:rsidRDefault="00BE0C5D" w:rsidP="00BE0C5D">
          <w:pPr>
            <w:rPr>
              <w:lang w:eastAsia="it-IT"/>
            </w:rPr>
          </w:pPr>
        </w:p>
        <w:p w14:paraId="16458CBE" w14:textId="1C8E6AC0" w:rsidR="005176F6" w:rsidRDefault="00BE0C5D">
          <w:pPr>
            <w:pStyle w:val="Sommario1"/>
            <w:tabs>
              <w:tab w:val="right" w:leader="dot" w:pos="9628"/>
            </w:tabs>
            <w:rPr>
              <w:rFonts w:eastAsiaTheme="minorEastAsia"/>
              <w:noProof/>
              <w:lang w:eastAsia="it-IT"/>
            </w:rPr>
          </w:pPr>
          <w:r>
            <w:fldChar w:fldCharType="begin"/>
          </w:r>
          <w:r>
            <w:instrText xml:space="preserve"> TOC \o "1-3" \h \z \u </w:instrText>
          </w:r>
          <w:r>
            <w:fldChar w:fldCharType="separate"/>
          </w:r>
          <w:hyperlink w:anchor="_Toc131689702" w:history="1">
            <w:r w:rsidR="005176F6" w:rsidRPr="00E763D4">
              <w:rPr>
                <w:rStyle w:val="Collegamentoipertestuale"/>
                <w:rFonts w:ascii="Avenir Next LT Pro Light" w:hAnsi="Avenir Next LT Pro Light" w:cs="Times New Roman"/>
                <w:b/>
                <w:bCs/>
                <w:noProof/>
              </w:rPr>
              <w:t>ART. 1 – OGGETTO</w:t>
            </w:r>
            <w:r w:rsidR="005176F6">
              <w:rPr>
                <w:noProof/>
                <w:webHidden/>
              </w:rPr>
              <w:tab/>
            </w:r>
            <w:r w:rsidR="005176F6">
              <w:rPr>
                <w:noProof/>
                <w:webHidden/>
              </w:rPr>
              <w:fldChar w:fldCharType="begin"/>
            </w:r>
            <w:r w:rsidR="005176F6">
              <w:rPr>
                <w:noProof/>
                <w:webHidden/>
              </w:rPr>
              <w:instrText xml:space="preserve"> PAGEREF _Toc131689702 \h </w:instrText>
            </w:r>
            <w:r w:rsidR="005176F6">
              <w:rPr>
                <w:noProof/>
                <w:webHidden/>
              </w:rPr>
            </w:r>
            <w:r w:rsidR="005176F6">
              <w:rPr>
                <w:noProof/>
                <w:webHidden/>
              </w:rPr>
              <w:fldChar w:fldCharType="separate"/>
            </w:r>
            <w:r w:rsidR="005176F6">
              <w:rPr>
                <w:noProof/>
                <w:webHidden/>
              </w:rPr>
              <w:t>4</w:t>
            </w:r>
            <w:r w:rsidR="005176F6">
              <w:rPr>
                <w:noProof/>
                <w:webHidden/>
              </w:rPr>
              <w:fldChar w:fldCharType="end"/>
            </w:r>
          </w:hyperlink>
        </w:p>
        <w:p w14:paraId="053522F4" w14:textId="275C012A" w:rsidR="005176F6" w:rsidRDefault="0046051A">
          <w:pPr>
            <w:pStyle w:val="Sommario1"/>
            <w:tabs>
              <w:tab w:val="right" w:leader="dot" w:pos="9628"/>
            </w:tabs>
            <w:rPr>
              <w:rFonts w:eastAsiaTheme="minorEastAsia"/>
              <w:noProof/>
              <w:lang w:eastAsia="it-IT"/>
            </w:rPr>
          </w:pPr>
          <w:hyperlink w:anchor="_Toc131689703" w:history="1">
            <w:r w:rsidR="005176F6" w:rsidRPr="00E763D4">
              <w:rPr>
                <w:rStyle w:val="Collegamentoipertestuale"/>
                <w:rFonts w:ascii="Avenir Next LT Pro Light" w:hAnsi="Avenir Next LT Pro Light" w:cs="Times New Roman"/>
                <w:b/>
                <w:bCs/>
                <w:noProof/>
              </w:rPr>
              <w:t>ART. 2 – FINALITÀ</w:t>
            </w:r>
            <w:r w:rsidR="005176F6">
              <w:rPr>
                <w:noProof/>
                <w:webHidden/>
              </w:rPr>
              <w:tab/>
            </w:r>
            <w:r w:rsidR="005176F6">
              <w:rPr>
                <w:noProof/>
                <w:webHidden/>
              </w:rPr>
              <w:fldChar w:fldCharType="begin"/>
            </w:r>
            <w:r w:rsidR="005176F6">
              <w:rPr>
                <w:noProof/>
                <w:webHidden/>
              </w:rPr>
              <w:instrText xml:space="preserve"> PAGEREF _Toc131689703 \h </w:instrText>
            </w:r>
            <w:r w:rsidR="005176F6">
              <w:rPr>
                <w:noProof/>
                <w:webHidden/>
              </w:rPr>
            </w:r>
            <w:r w:rsidR="005176F6">
              <w:rPr>
                <w:noProof/>
                <w:webHidden/>
              </w:rPr>
              <w:fldChar w:fldCharType="separate"/>
            </w:r>
            <w:r w:rsidR="005176F6">
              <w:rPr>
                <w:noProof/>
                <w:webHidden/>
              </w:rPr>
              <w:t>5</w:t>
            </w:r>
            <w:r w:rsidR="005176F6">
              <w:rPr>
                <w:noProof/>
                <w:webHidden/>
              </w:rPr>
              <w:fldChar w:fldCharType="end"/>
            </w:r>
          </w:hyperlink>
        </w:p>
        <w:p w14:paraId="628A9A85" w14:textId="22D7F333" w:rsidR="005176F6" w:rsidRDefault="0046051A">
          <w:pPr>
            <w:pStyle w:val="Sommario1"/>
            <w:tabs>
              <w:tab w:val="right" w:leader="dot" w:pos="9628"/>
            </w:tabs>
            <w:rPr>
              <w:rFonts w:eastAsiaTheme="minorEastAsia"/>
              <w:noProof/>
              <w:lang w:eastAsia="it-IT"/>
            </w:rPr>
          </w:pPr>
          <w:hyperlink w:anchor="_Toc131689704" w:history="1">
            <w:r w:rsidR="005176F6" w:rsidRPr="00E763D4">
              <w:rPr>
                <w:rStyle w:val="Collegamentoipertestuale"/>
                <w:rFonts w:ascii="Avenir Next LT Pro Light" w:hAnsi="Avenir Next LT Pro Light" w:cs="Times New Roman"/>
                <w:b/>
                <w:bCs/>
                <w:noProof/>
              </w:rPr>
              <w:t>ART. 3 – REQUISITI</w:t>
            </w:r>
            <w:r w:rsidR="005176F6">
              <w:rPr>
                <w:noProof/>
                <w:webHidden/>
              </w:rPr>
              <w:tab/>
            </w:r>
            <w:r w:rsidR="005176F6">
              <w:rPr>
                <w:noProof/>
                <w:webHidden/>
              </w:rPr>
              <w:fldChar w:fldCharType="begin"/>
            </w:r>
            <w:r w:rsidR="005176F6">
              <w:rPr>
                <w:noProof/>
                <w:webHidden/>
              </w:rPr>
              <w:instrText xml:space="preserve"> PAGEREF _Toc131689704 \h </w:instrText>
            </w:r>
            <w:r w:rsidR="005176F6">
              <w:rPr>
                <w:noProof/>
                <w:webHidden/>
              </w:rPr>
            </w:r>
            <w:r w:rsidR="005176F6">
              <w:rPr>
                <w:noProof/>
                <w:webHidden/>
              </w:rPr>
              <w:fldChar w:fldCharType="separate"/>
            </w:r>
            <w:r w:rsidR="005176F6">
              <w:rPr>
                <w:noProof/>
                <w:webHidden/>
              </w:rPr>
              <w:t>5</w:t>
            </w:r>
            <w:r w:rsidR="005176F6">
              <w:rPr>
                <w:noProof/>
                <w:webHidden/>
              </w:rPr>
              <w:fldChar w:fldCharType="end"/>
            </w:r>
          </w:hyperlink>
        </w:p>
        <w:p w14:paraId="7A56BCC6" w14:textId="353E5723" w:rsidR="005176F6" w:rsidRDefault="0046051A">
          <w:pPr>
            <w:pStyle w:val="Sommario1"/>
            <w:tabs>
              <w:tab w:val="right" w:leader="dot" w:pos="9628"/>
            </w:tabs>
            <w:rPr>
              <w:rFonts w:eastAsiaTheme="minorEastAsia"/>
              <w:noProof/>
              <w:lang w:eastAsia="it-IT"/>
            </w:rPr>
          </w:pPr>
          <w:hyperlink w:anchor="_Toc131689705" w:history="1">
            <w:r w:rsidR="005176F6" w:rsidRPr="00E763D4">
              <w:rPr>
                <w:rStyle w:val="Collegamentoipertestuale"/>
                <w:rFonts w:ascii="Avenir Next LT Pro Light" w:hAnsi="Avenir Next LT Pro Light" w:cs="Times New Roman"/>
                <w:b/>
                <w:bCs/>
                <w:noProof/>
              </w:rPr>
              <w:t>ART. 4 - MODALITÀ DI ISCRIZIONE ALL’ELENCO</w:t>
            </w:r>
            <w:r w:rsidR="005176F6">
              <w:rPr>
                <w:noProof/>
                <w:webHidden/>
              </w:rPr>
              <w:tab/>
            </w:r>
            <w:r w:rsidR="005176F6">
              <w:rPr>
                <w:noProof/>
                <w:webHidden/>
              </w:rPr>
              <w:fldChar w:fldCharType="begin"/>
            </w:r>
            <w:r w:rsidR="005176F6">
              <w:rPr>
                <w:noProof/>
                <w:webHidden/>
              </w:rPr>
              <w:instrText xml:space="preserve"> PAGEREF _Toc131689705 \h </w:instrText>
            </w:r>
            <w:r w:rsidR="005176F6">
              <w:rPr>
                <w:noProof/>
                <w:webHidden/>
              </w:rPr>
            </w:r>
            <w:r w:rsidR="005176F6">
              <w:rPr>
                <w:noProof/>
                <w:webHidden/>
              </w:rPr>
              <w:fldChar w:fldCharType="separate"/>
            </w:r>
            <w:r w:rsidR="005176F6">
              <w:rPr>
                <w:noProof/>
                <w:webHidden/>
              </w:rPr>
              <w:t>6</w:t>
            </w:r>
            <w:r w:rsidR="005176F6">
              <w:rPr>
                <w:noProof/>
                <w:webHidden/>
              </w:rPr>
              <w:fldChar w:fldCharType="end"/>
            </w:r>
          </w:hyperlink>
        </w:p>
        <w:p w14:paraId="6C94FDAD" w14:textId="4F50BBA8" w:rsidR="005176F6" w:rsidRDefault="0046051A">
          <w:pPr>
            <w:pStyle w:val="Sommario1"/>
            <w:tabs>
              <w:tab w:val="right" w:leader="dot" w:pos="9628"/>
            </w:tabs>
            <w:rPr>
              <w:rFonts w:eastAsiaTheme="minorEastAsia"/>
              <w:noProof/>
              <w:lang w:eastAsia="it-IT"/>
            </w:rPr>
          </w:pPr>
          <w:hyperlink w:anchor="_Toc131689706" w:history="1">
            <w:r w:rsidR="005176F6" w:rsidRPr="00E763D4">
              <w:rPr>
                <w:rStyle w:val="Collegamentoipertestuale"/>
                <w:rFonts w:ascii="Avenir Next LT Pro Light" w:hAnsi="Avenir Next LT Pro Light" w:cs="Times New Roman"/>
                <w:b/>
                <w:bCs/>
                <w:noProof/>
              </w:rPr>
              <w:t>ART. 5 - CANCELLAZIONE DALL’ELENCO</w:t>
            </w:r>
            <w:r w:rsidR="005176F6">
              <w:rPr>
                <w:noProof/>
                <w:webHidden/>
              </w:rPr>
              <w:tab/>
            </w:r>
            <w:r w:rsidR="005176F6">
              <w:rPr>
                <w:noProof/>
                <w:webHidden/>
              </w:rPr>
              <w:fldChar w:fldCharType="begin"/>
            </w:r>
            <w:r w:rsidR="005176F6">
              <w:rPr>
                <w:noProof/>
                <w:webHidden/>
              </w:rPr>
              <w:instrText xml:space="preserve"> PAGEREF _Toc131689706 \h </w:instrText>
            </w:r>
            <w:r w:rsidR="005176F6">
              <w:rPr>
                <w:noProof/>
                <w:webHidden/>
              </w:rPr>
            </w:r>
            <w:r w:rsidR="005176F6">
              <w:rPr>
                <w:noProof/>
                <w:webHidden/>
              </w:rPr>
              <w:fldChar w:fldCharType="separate"/>
            </w:r>
            <w:r w:rsidR="005176F6">
              <w:rPr>
                <w:noProof/>
                <w:webHidden/>
              </w:rPr>
              <w:t>7</w:t>
            </w:r>
            <w:r w:rsidR="005176F6">
              <w:rPr>
                <w:noProof/>
                <w:webHidden/>
              </w:rPr>
              <w:fldChar w:fldCharType="end"/>
            </w:r>
          </w:hyperlink>
        </w:p>
        <w:p w14:paraId="2AD4B888" w14:textId="5EEA8668" w:rsidR="005176F6" w:rsidRDefault="0046051A">
          <w:pPr>
            <w:pStyle w:val="Sommario1"/>
            <w:tabs>
              <w:tab w:val="right" w:leader="dot" w:pos="9628"/>
            </w:tabs>
            <w:rPr>
              <w:rFonts w:eastAsiaTheme="minorEastAsia"/>
              <w:noProof/>
              <w:lang w:eastAsia="it-IT"/>
            </w:rPr>
          </w:pPr>
          <w:hyperlink w:anchor="_Toc131689707" w:history="1">
            <w:r w:rsidR="005176F6" w:rsidRPr="00E763D4">
              <w:rPr>
                <w:rStyle w:val="Collegamentoipertestuale"/>
                <w:rFonts w:ascii="Avenir Next LT Pro Light" w:hAnsi="Avenir Next LT Pro Light" w:cs="Times New Roman"/>
                <w:b/>
                <w:bCs/>
                <w:noProof/>
              </w:rPr>
              <w:t>ART. 6 - GRATUITÀ ED INDENNITÀ</w:t>
            </w:r>
            <w:r w:rsidR="005176F6">
              <w:rPr>
                <w:noProof/>
                <w:webHidden/>
              </w:rPr>
              <w:tab/>
            </w:r>
            <w:r w:rsidR="005176F6">
              <w:rPr>
                <w:noProof/>
                <w:webHidden/>
              </w:rPr>
              <w:fldChar w:fldCharType="begin"/>
            </w:r>
            <w:r w:rsidR="005176F6">
              <w:rPr>
                <w:noProof/>
                <w:webHidden/>
              </w:rPr>
              <w:instrText xml:space="preserve"> PAGEREF _Toc131689707 \h </w:instrText>
            </w:r>
            <w:r w:rsidR="005176F6">
              <w:rPr>
                <w:noProof/>
                <w:webHidden/>
              </w:rPr>
            </w:r>
            <w:r w:rsidR="005176F6">
              <w:rPr>
                <w:noProof/>
                <w:webHidden/>
              </w:rPr>
              <w:fldChar w:fldCharType="separate"/>
            </w:r>
            <w:r w:rsidR="005176F6">
              <w:rPr>
                <w:noProof/>
                <w:webHidden/>
              </w:rPr>
              <w:t>8</w:t>
            </w:r>
            <w:r w:rsidR="005176F6">
              <w:rPr>
                <w:noProof/>
                <w:webHidden/>
              </w:rPr>
              <w:fldChar w:fldCharType="end"/>
            </w:r>
          </w:hyperlink>
        </w:p>
        <w:p w14:paraId="3DB7F56D" w14:textId="4688C0DA" w:rsidR="005176F6" w:rsidRDefault="0046051A">
          <w:pPr>
            <w:pStyle w:val="Sommario1"/>
            <w:tabs>
              <w:tab w:val="right" w:leader="dot" w:pos="9628"/>
            </w:tabs>
            <w:rPr>
              <w:rFonts w:eastAsiaTheme="minorEastAsia"/>
              <w:noProof/>
              <w:lang w:eastAsia="it-IT"/>
            </w:rPr>
          </w:pPr>
          <w:hyperlink w:anchor="_Toc131689708" w:history="1">
            <w:r w:rsidR="005176F6" w:rsidRPr="00E763D4">
              <w:rPr>
                <w:rStyle w:val="Collegamentoipertestuale"/>
                <w:rFonts w:ascii="Avenir Next LT Pro Light" w:hAnsi="Avenir Next LT Pro Light" w:cs="Times New Roman"/>
                <w:b/>
                <w:bCs/>
                <w:noProof/>
              </w:rPr>
              <w:t>ART. 7 - POTERI- DOVERI</w:t>
            </w:r>
            <w:r w:rsidR="005176F6">
              <w:rPr>
                <w:noProof/>
                <w:webHidden/>
              </w:rPr>
              <w:tab/>
            </w:r>
            <w:r w:rsidR="005176F6">
              <w:rPr>
                <w:noProof/>
                <w:webHidden/>
              </w:rPr>
              <w:fldChar w:fldCharType="begin"/>
            </w:r>
            <w:r w:rsidR="005176F6">
              <w:rPr>
                <w:noProof/>
                <w:webHidden/>
              </w:rPr>
              <w:instrText xml:space="preserve"> PAGEREF _Toc131689708 \h </w:instrText>
            </w:r>
            <w:r w:rsidR="005176F6">
              <w:rPr>
                <w:noProof/>
                <w:webHidden/>
              </w:rPr>
            </w:r>
            <w:r w:rsidR="005176F6">
              <w:rPr>
                <w:noProof/>
                <w:webHidden/>
              </w:rPr>
              <w:fldChar w:fldCharType="separate"/>
            </w:r>
            <w:r w:rsidR="005176F6">
              <w:rPr>
                <w:noProof/>
                <w:webHidden/>
              </w:rPr>
              <w:t>8</w:t>
            </w:r>
            <w:r w:rsidR="005176F6">
              <w:rPr>
                <w:noProof/>
                <w:webHidden/>
              </w:rPr>
              <w:fldChar w:fldCharType="end"/>
            </w:r>
          </w:hyperlink>
        </w:p>
        <w:p w14:paraId="554F1D07" w14:textId="3ABADC9A" w:rsidR="005176F6" w:rsidRDefault="0046051A">
          <w:pPr>
            <w:pStyle w:val="Sommario1"/>
            <w:tabs>
              <w:tab w:val="right" w:leader="dot" w:pos="9628"/>
            </w:tabs>
            <w:rPr>
              <w:rFonts w:eastAsiaTheme="minorEastAsia"/>
              <w:noProof/>
              <w:lang w:eastAsia="it-IT"/>
            </w:rPr>
          </w:pPr>
          <w:hyperlink w:anchor="_Toc131689709" w:history="1">
            <w:r w:rsidR="005176F6" w:rsidRPr="00E763D4">
              <w:rPr>
                <w:rStyle w:val="Collegamentoipertestuale"/>
                <w:rFonts w:ascii="Avenir Next LT Pro Light" w:hAnsi="Avenir Next LT Pro Light" w:cs="Times New Roman"/>
                <w:b/>
                <w:bCs/>
                <w:noProof/>
              </w:rPr>
              <w:t>ART. 8 - PROMOZIONE E DIFFUSIONE</w:t>
            </w:r>
            <w:r w:rsidR="005176F6">
              <w:rPr>
                <w:noProof/>
                <w:webHidden/>
              </w:rPr>
              <w:tab/>
            </w:r>
            <w:r w:rsidR="005176F6">
              <w:rPr>
                <w:noProof/>
                <w:webHidden/>
              </w:rPr>
              <w:fldChar w:fldCharType="begin"/>
            </w:r>
            <w:r w:rsidR="005176F6">
              <w:rPr>
                <w:noProof/>
                <w:webHidden/>
              </w:rPr>
              <w:instrText xml:space="preserve"> PAGEREF _Toc131689709 \h </w:instrText>
            </w:r>
            <w:r w:rsidR="005176F6">
              <w:rPr>
                <w:noProof/>
                <w:webHidden/>
              </w:rPr>
            </w:r>
            <w:r w:rsidR="005176F6">
              <w:rPr>
                <w:noProof/>
                <w:webHidden/>
              </w:rPr>
              <w:fldChar w:fldCharType="separate"/>
            </w:r>
            <w:r w:rsidR="005176F6">
              <w:rPr>
                <w:noProof/>
                <w:webHidden/>
              </w:rPr>
              <w:t>9</w:t>
            </w:r>
            <w:r w:rsidR="005176F6">
              <w:rPr>
                <w:noProof/>
                <w:webHidden/>
              </w:rPr>
              <w:fldChar w:fldCharType="end"/>
            </w:r>
          </w:hyperlink>
        </w:p>
        <w:p w14:paraId="57198BDB" w14:textId="69675CEC" w:rsidR="005176F6" w:rsidRDefault="0046051A">
          <w:pPr>
            <w:pStyle w:val="Sommario1"/>
            <w:tabs>
              <w:tab w:val="right" w:leader="dot" w:pos="9628"/>
            </w:tabs>
            <w:rPr>
              <w:rFonts w:eastAsiaTheme="minorEastAsia"/>
              <w:noProof/>
              <w:lang w:eastAsia="it-IT"/>
            </w:rPr>
          </w:pPr>
          <w:hyperlink w:anchor="_Toc131689710" w:history="1">
            <w:r w:rsidR="005176F6" w:rsidRPr="00E763D4">
              <w:rPr>
                <w:rStyle w:val="Collegamentoipertestuale"/>
                <w:rFonts w:ascii="Avenir Next LT Pro Light" w:hAnsi="Avenir Next LT Pro Light" w:cs="Times New Roman"/>
                <w:b/>
                <w:bCs/>
                <w:noProof/>
              </w:rPr>
              <w:t>ART. 9 - TRATTAMENTO DEI DATI</w:t>
            </w:r>
            <w:r w:rsidR="005176F6">
              <w:rPr>
                <w:noProof/>
                <w:webHidden/>
              </w:rPr>
              <w:tab/>
            </w:r>
            <w:r w:rsidR="005176F6">
              <w:rPr>
                <w:noProof/>
                <w:webHidden/>
              </w:rPr>
              <w:fldChar w:fldCharType="begin"/>
            </w:r>
            <w:r w:rsidR="005176F6">
              <w:rPr>
                <w:noProof/>
                <w:webHidden/>
              </w:rPr>
              <w:instrText xml:space="preserve"> PAGEREF _Toc131689710 \h </w:instrText>
            </w:r>
            <w:r w:rsidR="005176F6">
              <w:rPr>
                <w:noProof/>
                <w:webHidden/>
              </w:rPr>
            </w:r>
            <w:r w:rsidR="005176F6">
              <w:rPr>
                <w:noProof/>
                <w:webHidden/>
              </w:rPr>
              <w:fldChar w:fldCharType="separate"/>
            </w:r>
            <w:r w:rsidR="005176F6">
              <w:rPr>
                <w:noProof/>
                <w:webHidden/>
              </w:rPr>
              <w:t>10</w:t>
            </w:r>
            <w:r w:rsidR="005176F6">
              <w:rPr>
                <w:noProof/>
                <w:webHidden/>
              </w:rPr>
              <w:fldChar w:fldCharType="end"/>
            </w:r>
          </w:hyperlink>
        </w:p>
        <w:p w14:paraId="2599057D" w14:textId="0A172322" w:rsidR="00BE0C5D" w:rsidRDefault="00BE0C5D">
          <w:r>
            <w:rPr>
              <w:b/>
              <w:bCs/>
            </w:rPr>
            <w:fldChar w:fldCharType="end"/>
          </w:r>
        </w:p>
      </w:sdtContent>
    </w:sdt>
    <w:p w14:paraId="5FB7AA3C" w14:textId="240AB762" w:rsidR="001712DC" w:rsidRDefault="001712DC" w:rsidP="00584D92">
      <w:pPr>
        <w:rPr>
          <w:rFonts w:ascii="Avenir Next LT Pro Light" w:hAnsi="Avenir Next LT Pro Light" w:cs="Times New Roman"/>
          <w:color w:val="000000" w:themeColor="text1"/>
          <w:sz w:val="24"/>
          <w:szCs w:val="24"/>
        </w:rPr>
      </w:pPr>
    </w:p>
    <w:p w14:paraId="4A2A008B" w14:textId="4863BB73" w:rsidR="001712DC" w:rsidRDefault="001712DC" w:rsidP="00584D92">
      <w:pPr>
        <w:rPr>
          <w:rFonts w:ascii="Avenir Next LT Pro Light" w:hAnsi="Avenir Next LT Pro Light" w:cs="Times New Roman"/>
          <w:color w:val="000000" w:themeColor="text1"/>
          <w:sz w:val="24"/>
          <w:szCs w:val="24"/>
        </w:rPr>
      </w:pPr>
    </w:p>
    <w:p w14:paraId="351AF448" w14:textId="661A4F43" w:rsidR="001712DC" w:rsidRDefault="001712DC" w:rsidP="00584D92">
      <w:pPr>
        <w:rPr>
          <w:rFonts w:ascii="Avenir Next LT Pro Light" w:hAnsi="Avenir Next LT Pro Light" w:cs="Times New Roman"/>
          <w:color w:val="000000" w:themeColor="text1"/>
          <w:sz w:val="24"/>
          <w:szCs w:val="24"/>
        </w:rPr>
      </w:pPr>
    </w:p>
    <w:p w14:paraId="1A5FA6C4" w14:textId="628D767B" w:rsidR="001712DC" w:rsidRDefault="001712DC" w:rsidP="00584D92">
      <w:pPr>
        <w:rPr>
          <w:rFonts w:ascii="Avenir Next LT Pro Light" w:hAnsi="Avenir Next LT Pro Light" w:cs="Times New Roman"/>
          <w:color w:val="000000" w:themeColor="text1"/>
          <w:sz w:val="24"/>
          <w:szCs w:val="24"/>
        </w:rPr>
      </w:pPr>
    </w:p>
    <w:p w14:paraId="68073F3F" w14:textId="791249AC" w:rsidR="001712DC" w:rsidRDefault="001712DC" w:rsidP="00584D92">
      <w:pPr>
        <w:rPr>
          <w:rFonts w:ascii="Avenir Next LT Pro Light" w:hAnsi="Avenir Next LT Pro Light" w:cs="Times New Roman"/>
          <w:color w:val="000000" w:themeColor="text1"/>
          <w:sz w:val="24"/>
          <w:szCs w:val="24"/>
        </w:rPr>
      </w:pPr>
    </w:p>
    <w:p w14:paraId="4DA13A01" w14:textId="3D3B0F35" w:rsidR="001712DC" w:rsidRDefault="001712DC" w:rsidP="00584D92">
      <w:pPr>
        <w:rPr>
          <w:rFonts w:ascii="Avenir Next LT Pro Light" w:hAnsi="Avenir Next LT Pro Light" w:cs="Times New Roman"/>
          <w:color w:val="000000" w:themeColor="text1"/>
          <w:sz w:val="24"/>
          <w:szCs w:val="24"/>
        </w:rPr>
      </w:pPr>
    </w:p>
    <w:p w14:paraId="1DC32BBD" w14:textId="6371B013" w:rsidR="001712DC" w:rsidRDefault="001712DC" w:rsidP="00584D92">
      <w:pPr>
        <w:rPr>
          <w:rFonts w:ascii="Avenir Next LT Pro Light" w:hAnsi="Avenir Next LT Pro Light" w:cs="Times New Roman"/>
          <w:color w:val="000000" w:themeColor="text1"/>
          <w:sz w:val="24"/>
          <w:szCs w:val="24"/>
        </w:rPr>
      </w:pPr>
    </w:p>
    <w:p w14:paraId="1B7CAE82" w14:textId="193F7065" w:rsidR="001712DC" w:rsidRDefault="001712DC" w:rsidP="00584D92">
      <w:pPr>
        <w:rPr>
          <w:rFonts w:ascii="Avenir Next LT Pro Light" w:hAnsi="Avenir Next LT Pro Light" w:cs="Times New Roman"/>
          <w:color w:val="000000" w:themeColor="text1"/>
          <w:sz w:val="24"/>
          <w:szCs w:val="24"/>
        </w:rPr>
      </w:pPr>
    </w:p>
    <w:p w14:paraId="31C78AE4" w14:textId="4F280925" w:rsidR="001712DC" w:rsidRDefault="001712DC" w:rsidP="00584D92">
      <w:pPr>
        <w:rPr>
          <w:rFonts w:ascii="Avenir Next LT Pro Light" w:hAnsi="Avenir Next LT Pro Light" w:cs="Times New Roman"/>
          <w:color w:val="000000" w:themeColor="text1"/>
          <w:sz w:val="24"/>
          <w:szCs w:val="24"/>
        </w:rPr>
      </w:pPr>
    </w:p>
    <w:p w14:paraId="4DF3B2BF" w14:textId="191D2F38" w:rsidR="001712DC" w:rsidRDefault="001712DC" w:rsidP="00584D92">
      <w:pPr>
        <w:rPr>
          <w:rFonts w:ascii="Avenir Next LT Pro Light" w:hAnsi="Avenir Next LT Pro Light" w:cs="Times New Roman"/>
          <w:color w:val="000000" w:themeColor="text1"/>
          <w:sz w:val="24"/>
          <w:szCs w:val="24"/>
        </w:rPr>
      </w:pPr>
    </w:p>
    <w:p w14:paraId="0FA9250E" w14:textId="66FF35EB" w:rsidR="001712DC" w:rsidRDefault="001712DC" w:rsidP="00584D92">
      <w:pPr>
        <w:rPr>
          <w:rFonts w:ascii="Avenir Next LT Pro Light" w:hAnsi="Avenir Next LT Pro Light" w:cs="Times New Roman"/>
          <w:color w:val="000000" w:themeColor="text1"/>
          <w:sz w:val="24"/>
          <w:szCs w:val="24"/>
        </w:rPr>
      </w:pPr>
    </w:p>
    <w:p w14:paraId="67C45C2C" w14:textId="73110216" w:rsidR="001712DC" w:rsidRDefault="001712DC" w:rsidP="00584D92">
      <w:pPr>
        <w:rPr>
          <w:rFonts w:ascii="Avenir Next LT Pro Light" w:hAnsi="Avenir Next LT Pro Light" w:cs="Times New Roman"/>
          <w:color w:val="000000" w:themeColor="text1"/>
          <w:sz w:val="24"/>
          <w:szCs w:val="24"/>
        </w:rPr>
      </w:pPr>
    </w:p>
    <w:p w14:paraId="3B4EC488" w14:textId="77777777" w:rsidR="00F25979" w:rsidRDefault="00F25979" w:rsidP="001712DC">
      <w:pPr>
        <w:jc w:val="both"/>
        <w:rPr>
          <w:rFonts w:ascii="Avenir Next LT Pro Light" w:hAnsi="Avenir Next LT Pro Light" w:cs="Times New Roman"/>
          <w:b/>
          <w:bCs/>
          <w:color w:val="FF0000"/>
          <w:sz w:val="36"/>
          <w:szCs w:val="36"/>
        </w:rPr>
      </w:pPr>
    </w:p>
    <w:p w14:paraId="0EC860F5" w14:textId="2C14DDD6" w:rsidR="001712DC" w:rsidRPr="007066FE" w:rsidRDefault="001712DC" w:rsidP="007066FE">
      <w:pPr>
        <w:jc w:val="center"/>
        <w:rPr>
          <w:rFonts w:ascii="Times New Roman" w:hAnsi="Times New Roman" w:cs="Times New Roman"/>
          <w:sz w:val="24"/>
          <w:szCs w:val="24"/>
        </w:rPr>
      </w:pPr>
      <w:r w:rsidRPr="007066FE">
        <w:rPr>
          <w:rFonts w:ascii="Times New Roman" w:hAnsi="Times New Roman" w:cs="Times New Roman"/>
          <w:sz w:val="24"/>
          <w:szCs w:val="24"/>
        </w:rPr>
        <w:lastRenderedPageBreak/>
        <w:t>LA RESPONSABILE DEL SERVIZIO</w:t>
      </w:r>
    </w:p>
    <w:p w14:paraId="378F3542" w14:textId="77777777" w:rsidR="00982803" w:rsidRPr="00982803" w:rsidRDefault="00982803" w:rsidP="00982803">
      <w:pPr>
        <w:jc w:val="both"/>
        <w:rPr>
          <w:rFonts w:ascii="Avenir Next LT Pro Light" w:hAnsi="Avenir Next LT Pro Light" w:cs="Times New Roman"/>
          <w:b/>
          <w:bCs/>
          <w:color w:val="FF0000"/>
          <w:sz w:val="36"/>
          <w:szCs w:val="36"/>
        </w:rPr>
      </w:pPr>
    </w:p>
    <w:p w14:paraId="6F0241F4" w14:textId="4D7EE83F" w:rsidR="001712DC" w:rsidRPr="00982803" w:rsidRDefault="00982803" w:rsidP="007066FE">
      <w:pPr>
        <w:spacing w:after="0" w:line="240" w:lineRule="auto"/>
        <w:contextualSpacing/>
        <w:jc w:val="both"/>
        <w:rPr>
          <w:rFonts w:ascii="Times New Roman" w:hAnsi="Times New Roman" w:cs="Times New Roman"/>
          <w:sz w:val="24"/>
          <w:szCs w:val="24"/>
        </w:rPr>
      </w:pPr>
      <w:r w:rsidRPr="00982803">
        <w:rPr>
          <w:rFonts w:ascii="Times New Roman" w:hAnsi="Times New Roman" w:cs="Times New Roman"/>
          <w:b/>
          <w:bCs/>
          <w:sz w:val="24"/>
          <w:szCs w:val="24"/>
        </w:rPr>
        <w:t>VISTA</w:t>
      </w:r>
      <w:r>
        <w:rPr>
          <w:rFonts w:ascii="Times New Roman" w:hAnsi="Times New Roman" w:cs="Times New Roman"/>
          <w:sz w:val="24"/>
          <w:szCs w:val="24"/>
        </w:rPr>
        <w:t xml:space="preserve"> la </w:t>
      </w:r>
      <w:r w:rsidR="001712DC" w:rsidRPr="00982803">
        <w:rPr>
          <w:rFonts w:ascii="Times New Roman" w:hAnsi="Times New Roman" w:cs="Times New Roman"/>
          <w:sz w:val="24"/>
          <w:szCs w:val="24"/>
        </w:rPr>
        <w:t xml:space="preserve">Legge Regionale 9 gennaio 2004 n.6 “Introduzione nel libro primo XII, del </w:t>
      </w:r>
      <w:r w:rsidR="00825534" w:rsidRPr="00982803">
        <w:rPr>
          <w:rFonts w:ascii="Times New Roman" w:hAnsi="Times New Roman" w:cs="Times New Roman"/>
          <w:sz w:val="24"/>
          <w:szCs w:val="24"/>
        </w:rPr>
        <w:t>Codice civile</w:t>
      </w:r>
      <w:r w:rsidR="001712DC" w:rsidRPr="00982803">
        <w:rPr>
          <w:rFonts w:ascii="Times New Roman" w:hAnsi="Times New Roman" w:cs="Times New Roman"/>
          <w:sz w:val="24"/>
          <w:szCs w:val="24"/>
        </w:rPr>
        <w:t xml:space="preserve"> del capo I, relativo all’istituzione dell’amministratore di sostegno e modifica degli articoli 388, 414, 417, 418, 424, 426, 427 e 429 del </w:t>
      </w:r>
      <w:r w:rsidR="00DB0BC3" w:rsidRPr="00982803">
        <w:rPr>
          <w:rFonts w:ascii="Times New Roman" w:hAnsi="Times New Roman" w:cs="Times New Roman"/>
          <w:sz w:val="24"/>
          <w:szCs w:val="24"/>
        </w:rPr>
        <w:t>Codice civile</w:t>
      </w:r>
      <w:r w:rsidR="001712DC" w:rsidRPr="00982803">
        <w:rPr>
          <w:rFonts w:ascii="Times New Roman" w:hAnsi="Times New Roman" w:cs="Times New Roman"/>
          <w:sz w:val="24"/>
          <w:szCs w:val="24"/>
        </w:rPr>
        <w:t xml:space="preserve"> in materia di interdizione e di inabilitazione, nonché relative norme di attuazione, di coordinamento e finali”, pubblicata sulla GU 19 gennaio 2004, entrata in vigore dopo 60 giorni dalla data di pubblicazione.</w:t>
      </w:r>
    </w:p>
    <w:p w14:paraId="7BDE94DF" w14:textId="77777777" w:rsidR="007066FE" w:rsidRDefault="007066FE" w:rsidP="007066FE">
      <w:pPr>
        <w:spacing w:after="0" w:line="240" w:lineRule="auto"/>
        <w:contextualSpacing/>
        <w:jc w:val="both"/>
        <w:rPr>
          <w:rFonts w:ascii="Times New Roman" w:hAnsi="Times New Roman" w:cs="Times New Roman"/>
          <w:b/>
          <w:bCs/>
          <w:sz w:val="24"/>
          <w:szCs w:val="24"/>
        </w:rPr>
      </w:pPr>
    </w:p>
    <w:p w14:paraId="5C9C1D5B" w14:textId="48583B0F" w:rsidR="001712DC" w:rsidRPr="00982803" w:rsidRDefault="00982803" w:rsidP="007066FE">
      <w:pPr>
        <w:spacing w:after="0" w:line="240" w:lineRule="auto"/>
        <w:contextualSpacing/>
        <w:jc w:val="both"/>
        <w:rPr>
          <w:rFonts w:ascii="Times New Roman" w:hAnsi="Times New Roman" w:cs="Times New Roman"/>
          <w:sz w:val="24"/>
          <w:szCs w:val="24"/>
        </w:rPr>
      </w:pPr>
      <w:r w:rsidRPr="00982803">
        <w:rPr>
          <w:rFonts w:ascii="Times New Roman" w:hAnsi="Times New Roman" w:cs="Times New Roman"/>
          <w:b/>
          <w:bCs/>
          <w:sz w:val="24"/>
          <w:szCs w:val="24"/>
        </w:rPr>
        <w:t>VISTO</w:t>
      </w:r>
      <w:r>
        <w:rPr>
          <w:rFonts w:ascii="Times New Roman" w:hAnsi="Times New Roman" w:cs="Times New Roman"/>
          <w:sz w:val="24"/>
          <w:szCs w:val="24"/>
        </w:rPr>
        <w:t xml:space="preserve"> il </w:t>
      </w:r>
      <w:r w:rsidR="001712DC" w:rsidRPr="00982803">
        <w:rPr>
          <w:rFonts w:ascii="Times New Roman" w:hAnsi="Times New Roman" w:cs="Times New Roman"/>
          <w:sz w:val="24"/>
          <w:szCs w:val="24"/>
        </w:rPr>
        <w:t>D.M 12 marzo 2004 “Registro delle amministrazioni di sostegno previsto dall’art.47 delle disposizioni transitorie, come sostituto dall’art. 14 della L.9 gennaio 2004, n.6”</w:t>
      </w:r>
    </w:p>
    <w:p w14:paraId="6197AEC1" w14:textId="77777777" w:rsidR="007066FE" w:rsidRDefault="007066FE" w:rsidP="007066FE">
      <w:pPr>
        <w:spacing w:after="0" w:line="240" w:lineRule="auto"/>
        <w:contextualSpacing/>
        <w:jc w:val="both"/>
        <w:rPr>
          <w:rFonts w:ascii="Times New Roman" w:hAnsi="Times New Roman" w:cs="Times New Roman"/>
          <w:b/>
          <w:bCs/>
          <w:sz w:val="24"/>
          <w:szCs w:val="24"/>
        </w:rPr>
      </w:pPr>
    </w:p>
    <w:p w14:paraId="3B06F881" w14:textId="25023AD4" w:rsidR="001712DC" w:rsidRPr="00982803" w:rsidRDefault="00982803" w:rsidP="007066FE">
      <w:pPr>
        <w:spacing w:after="0" w:line="240" w:lineRule="auto"/>
        <w:contextualSpacing/>
        <w:jc w:val="both"/>
        <w:rPr>
          <w:rFonts w:ascii="Times New Roman" w:hAnsi="Times New Roman" w:cs="Times New Roman"/>
          <w:sz w:val="24"/>
          <w:szCs w:val="24"/>
        </w:rPr>
      </w:pPr>
      <w:r w:rsidRPr="00982803">
        <w:rPr>
          <w:rFonts w:ascii="Times New Roman" w:hAnsi="Times New Roman" w:cs="Times New Roman"/>
          <w:b/>
          <w:bCs/>
          <w:sz w:val="24"/>
          <w:szCs w:val="24"/>
        </w:rPr>
        <w:t>VISTA</w:t>
      </w:r>
      <w:r>
        <w:rPr>
          <w:rFonts w:ascii="Times New Roman" w:hAnsi="Times New Roman" w:cs="Times New Roman"/>
          <w:sz w:val="24"/>
          <w:szCs w:val="24"/>
        </w:rPr>
        <w:t xml:space="preserve"> </w:t>
      </w:r>
      <w:r w:rsidR="001712DC" w:rsidRPr="00982803">
        <w:rPr>
          <w:rFonts w:ascii="Times New Roman" w:hAnsi="Times New Roman" w:cs="Times New Roman"/>
          <w:sz w:val="24"/>
          <w:szCs w:val="24"/>
        </w:rPr>
        <w:t>la Legge Regionale 6 luglio 2018, n. 24, concernente gli “Interventi per la promozione e la valorizzazione dell’amministratore di sostegno a tutela dei soggetti deboli”;</w:t>
      </w:r>
    </w:p>
    <w:p w14:paraId="1E3182E3" w14:textId="77777777" w:rsidR="007066FE" w:rsidRDefault="007066FE" w:rsidP="007066FE">
      <w:pPr>
        <w:spacing w:after="0" w:line="240" w:lineRule="auto"/>
        <w:contextualSpacing/>
        <w:jc w:val="both"/>
        <w:rPr>
          <w:rFonts w:ascii="Times New Roman" w:hAnsi="Times New Roman" w:cs="Times New Roman"/>
          <w:b/>
          <w:bCs/>
          <w:sz w:val="24"/>
          <w:szCs w:val="24"/>
        </w:rPr>
      </w:pPr>
    </w:p>
    <w:p w14:paraId="746B6CE1" w14:textId="131816DB" w:rsidR="001712DC" w:rsidRPr="00982803" w:rsidRDefault="00982803" w:rsidP="007066FE">
      <w:pPr>
        <w:spacing w:after="0" w:line="240" w:lineRule="auto"/>
        <w:contextualSpacing/>
        <w:jc w:val="both"/>
        <w:rPr>
          <w:rFonts w:ascii="Times New Roman" w:hAnsi="Times New Roman" w:cs="Times New Roman"/>
          <w:sz w:val="24"/>
          <w:szCs w:val="24"/>
        </w:rPr>
      </w:pPr>
      <w:r w:rsidRPr="00982803">
        <w:rPr>
          <w:rFonts w:ascii="Times New Roman" w:hAnsi="Times New Roman" w:cs="Times New Roman"/>
          <w:b/>
          <w:bCs/>
          <w:sz w:val="24"/>
          <w:szCs w:val="24"/>
        </w:rPr>
        <w:t>VISTA</w:t>
      </w:r>
      <w:r>
        <w:rPr>
          <w:rFonts w:ascii="Times New Roman" w:hAnsi="Times New Roman" w:cs="Times New Roman"/>
          <w:sz w:val="24"/>
          <w:szCs w:val="24"/>
        </w:rPr>
        <w:t xml:space="preserve"> </w:t>
      </w:r>
      <w:r w:rsidR="001712DC" w:rsidRPr="00982803">
        <w:rPr>
          <w:rFonts w:ascii="Times New Roman" w:hAnsi="Times New Roman" w:cs="Times New Roman"/>
          <w:sz w:val="24"/>
          <w:szCs w:val="24"/>
        </w:rPr>
        <w:t>la D.G.R 4/38 del 22/01/2019 con la quale sono state approvate le linee guida “Interventi per la promozione e la valorizzazione dell’amministratore di sostegno a tutela dei soggetti deboli”;</w:t>
      </w:r>
    </w:p>
    <w:p w14:paraId="2C9C4029" w14:textId="77777777" w:rsidR="007066FE" w:rsidRDefault="007066FE" w:rsidP="007066FE">
      <w:pPr>
        <w:spacing w:after="0" w:line="240" w:lineRule="auto"/>
        <w:contextualSpacing/>
        <w:jc w:val="both"/>
        <w:rPr>
          <w:rFonts w:ascii="Times New Roman" w:hAnsi="Times New Roman" w:cs="Times New Roman"/>
          <w:b/>
          <w:bCs/>
          <w:sz w:val="24"/>
          <w:szCs w:val="24"/>
        </w:rPr>
      </w:pPr>
    </w:p>
    <w:p w14:paraId="4AD6F351" w14:textId="6C770233" w:rsidR="001712DC" w:rsidRPr="00982803" w:rsidRDefault="00982803" w:rsidP="007066FE">
      <w:pPr>
        <w:spacing w:after="0" w:line="240" w:lineRule="auto"/>
        <w:contextualSpacing/>
        <w:jc w:val="both"/>
        <w:rPr>
          <w:rFonts w:ascii="Times New Roman" w:hAnsi="Times New Roman" w:cs="Times New Roman"/>
          <w:sz w:val="24"/>
          <w:szCs w:val="24"/>
        </w:rPr>
      </w:pPr>
      <w:r w:rsidRPr="009E4CD1">
        <w:rPr>
          <w:rFonts w:ascii="Times New Roman" w:hAnsi="Times New Roman" w:cs="Times New Roman"/>
          <w:b/>
          <w:bCs/>
          <w:sz w:val="24"/>
          <w:szCs w:val="24"/>
        </w:rPr>
        <w:t>VISTA</w:t>
      </w:r>
      <w:r>
        <w:rPr>
          <w:rFonts w:ascii="Times New Roman" w:hAnsi="Times New Roman" w:cs="Times New Roman"/>
          <w:sz w:val="24"/>
          <w:szCs w:val="24"/>
        </w:rPr>
        <w:t xml:space="preserve"> </w:t>
      </w:r>
      <w:r w:rsidR="001712DC" w:rsidRPr="00982803">
        <w:rPr>
          <w:rFonts w:ascii="Times New Roman" w:hAnsi="Times New Roman" w:cs="Times New Roman"/>
          <w:sz w:val="24"/>
          <w:szCs w:val="24"/>
        </w:rPr>
        <w:t>la D.G.R. n. 48/21 del 29/11/2019, con la quale la Giunta Regionale ha approvato in via definitiva le Linee Guida finalizzate a rendere operativo l'istituto dell'amministrazione di sostegno su tutto il territorio regionale, attraverso la definizione di modalità organizzative e percorsi procedurali per la sua promozione e valorizzazione;</w:t>
      </w:r>
    </w:p>
    <w:p w14:paraId="62DA192D" w14:textId="77777777" w:rsidR="007066FE" w:rsidRDefault="007066FE" w:rsidP="007066FE">
      <w:pPr>
        <w:spacing w:after="0" w:line="240" w:lineRule="auto"/>
        <w:contextualSpacing/>
        <w:jc w:val="both"/>
        <w:rPr>
          <w:rFonts w:ascii="Times New Roman" w:hAnsi="Times New Roman" w:cs="Times New Roman"/>
          <w:b/>
          <w:bCs/>
          <w:sz w:val="24"/>
          <w:szCs w:val="24"/>
        </w:rPr>
      </w:pPr>
    </w:p>
    <w:p w14:paraId="7B8EC73A" w14:textId="01563273" w:rsidR="001712DC" w:rsidRPr="009E4CD1" w:rsidRDefault="009E4CD1" w:rsidP="007066FE">
      <w:pPr>
        <w:spacing w:after="0" w:line="240" w:lineRule="auto"/>
        <w:contextualSpacing/>
        <w:jc w:val="both"/>
        <w:rPr>
          <w:rFonts w:ascii="Times New Roman" w:hAnsi="Times New Roman" w:cs="Times New Roman"/>
          <w:sz w:val="24"/>
          <w:szCs w:val="24"/>
        </w:rPr>
      </w:pPr>
      <w:r w:rsidRPr="009E4CD1">
        <w:rPr>
          <w:rFonts w:ascii="Times New Roman" w:hAnsi="Times New Roman" w:cs="Times New Roman"/>
          <w:b/>
          <w:bCs/>
          <w:sz w:val="24"/>
          <w:szCs w:val="24"/>
        </w:rPr>
        <w:t>VISTA</w:t>
      </w:r>
      <w:r>
        <w:rPr>
          <w:rFonts w:ascii="Times New Roman" w:hAnsi="Times New Roman" w:cs="Times New Roman"/>
          <w:sz w:val="24"/>
          <w:szCs w:val="24"/>
        </w:rPr>
        <w:t xml:space="preserve"> </w:t>
      </w:r>
      <w:r w:rsidR="001712DC" w:rsidRPr="009E4CD1">
        <w:rPr>
          <w:rFonts w:ascii="Times New Roman" w:hAnsi="Times New Roman" w:cs="Times New Roman"/>
          <w:sz w:val="24"/>
          <w:szCs w:val="24"/>
        </w:rPr>
        <w:t xml:space="preserve">la D.G.R n. 23/30 del 22/06/2021, con cui sono state introdotte delle modifiche e delle integrazioni alle succitate Linee Guida e, contestualmente, è stato dato mandato alla Direzione Regionale delle Politiche Sociali per l’adozione dei provvedimenti atti al trasferimento e all'assegnazione delle risorse inutilizzate dalle Province ai Plus, secondo le nuove modalità previste dalle Linee Guida; </w:t>
      </w:r>
    </w:p>
    <w:p w14:paraId="25EFFF7C" w14:textId="77777777" w:rsidR="007066FE" w:rsidRDefault="007066FE" w:rsidP="007066FE">
      <w:pPr>
        <w:spacing w:after="0" w:line="240" w:lineRule="auto"/>
        <w:jc w:val="both"/>
        <w:rPr>
          <w:rFonts w:ascii="Times New Roman" w:hAnsi="Times New Roman" w:cs="Times New Roman"/>
          <w:b/>
          <w:bCs/>
          <w:sz w:val="24"/>
          <w:szCs w:val="24"/>
        </w:rPr>
      </w:pPr>
    </w:p>
    <w:p w14:paraId="50CCBAEA" w14:textId="6404C46A" w:rsidR="001712DC" w:rsidRPr="009E4CD1" w:rsidRDefault="009E4CD1" w:rsidP="007066FE">
      <w:pPr>
        <w:spacing w:after="0" w:line="240" w:lineRule="auto"/>
        <w:jc w:val="both"/>
        <w:rPr>
          <w:rFonts w:ascii="Times New Roman" w:hAnsi="Times New Roman" w:cs="Times New Roman"/>
          <w:sz w:val="24"/>
          <w:szCs w:val="24"/>
        </w:rPr>
      </w:pPr>
      <w:r w:rsidRPr="009E4CD1">
        <w:rPr>
          <w:rFonts w:ascii="Times New Roman" w:hAnsi="Times New Roman" w:cs="Times New Roman"/>
          <w:b/>
          <w:bCs/>
          <w:sz w:val="24"/>
          <w:szCs w:val="24"/>
        </w:rPr>
        <w:t>VISTA</w:t>
      </w:r>
      <w:r>
        <w:rPr>
          <w:rFonts w:ascii="Times New Roman" w:hAnsi="Times New Roman" w:cs="Times New Roman"/>
          <w:sz w:val="24"/>
          <w:szCs w:val="24"/>
        </w:rPr>
        <w:t xml:space="preserve"> </w:t>
      </w:r>
      <w:r w:rsidR="001712DC" w:rsidRPr="009E4CD1">
        <w:rPr>
          <w:rFonts w:ascii="Times New Roman" w:hAnsi="Times New Roman" w:cs="Times New Roman"/>
          <w:sz w:val="24"/>
          <w:szCs w:val="24"/>
        </w:rPr>
        <w:t>la D.G.R n. 34/24 del 11/08/2021, con la quale viene approvato definitivamente il provvedimento di cui alla deliberazione della Giunta regionale n. 23/30 del 22 giugno 2021 e le allegate Linee guida, a seguito del parere unanime espresso dalla Sesta Commissione consiliare;</w:t>
      </w:r>
    </w:p>
    <w:p w14:paraId="56A085AA" w14:textId="77777777" w:rsidR="007066FE" w:rsidRDefault="007066FE" w:rsidP="007066FE">
      <w:pPr>
        <w:spacing w:after="0" w:line="240" w:lineRule="auto"/>
        <w:jc w:val="both"/>
        <w:rPr>
          <w:rFonts w:ascii="Times New Roman" w:hAnsi="Times New Roman" w:cs="Times New Roman"/>
          <w:b/>
          <w:bCs/>
          <w:sz w:val="24"/>
          <w:szCs w:val="24"/>
        </w:rPr>
      </w:pPr>
    </w:p>
    <w:p w14:paraId="1D315BED" w14:textId="0328FDE2" w:rsidR="001712DC" w:rsidRPr="009E4CD1" w:rsidRDefault="009E4CD1" w:rsidP="007066FE">
      <w:pPr>
        <w:spacing w:after="0" w:line="240" w:lineRule="auto"/>
        <w:jc w:val="both"/>
        <w:rPr>
          <w:rFonts w:ascii="Times New Roman" w:hAnsi="Times New Roman" w:cs="Times New Roman"/>
          <w:sz w:val="24"/>
          <w:szCs w:val="24"/>
        </w:rPr>
      </w:pPr>
      <w:r w:rsidRPr="009E4CD1">
        <w:rPr>
          <w:rFonts w:ascii="Times New Roman" w:hAnsi="Times New Roman" w:cs="Times New Roman"/>
          <w:b/>
          <w:bCs/>
          <w:sz w:val="24"/>
          <w:szCs w:val="24"/>
        </w:rPr>
        <w:t>VISTA</w:t>
      </w:r>
      <w:r>
        <w:rPr>
          <w:rFonts w:ascii="Times New Roman" w:hAnsi="Times New Roman" w:cs="Times New Roman"/>
          <w:sz w:val="24"/>
          <w:szCs w:val="24"/>
        </w:rPr>
        <w:t xml:space="preserve"> </w:t>
      </w:r>
      <w:r w:rsidR="001712DC" w:rsidRPr="009E4CD1">
        <w:rPr>
          <w:rFonts w:ascii="Times New Roman" w:hAnsi="Times New Roman" w:cs="Times New Roman"/>
          <w:sz w:val="24"/>
          <w:szCs w:val="24"/>
        </w:rPr>
        <w:t>la D.G.R n. 38/32 del 21/09/2021, con la quale vengono impartite le indicazioni in merito alla gestione delle risorse del Fondo di cui all’art 2 comma 1 lett. e) ed ai criteri di assegnazione ai Plus;</w:t>
      </w:r>
    </w:p>
    <w:p w14:paraId="2326F5A6" w14:textId="2A474DAA" w:rsidR="00880140" w:rsidRPr="007066FE" w:rsidRDefault="00880140" w:rsidP="00880140">
      <w:pPr>
        <w:spacing w:after="0" w:line="480" w:lineRule="auto"/>
        <w:jc w:val="center"/>
        <w:rPr>
          <w:rFonts w:ascii="Times New Roman" w:hAnsi="Times New Roman" w:cs="Times New Roman"/>
          <w:sz w:val="24"/>
          <w:szCs w:val="24"/>
        </w:rPr>
      </w:pPr>
      <w:r w:rsidRPr="007066FE">
        <w:rPr>
          <w:rFonts w:ascii="Times New Roman" w:hAnsi="Times New Roman" w:cs="Times New Roman"/>
          <w:sz w:val="24"/>
          <w:szCs w:val="24"/>
        </w:rPr>
        <w:t>INFORMA CHE</w:t>
      </w:r>
    </w:p>
    <w:p w14:paraId="0C7B4721" w14:textId="37824559" w:rsidR="00880140" w:rsidRDefault="00880140" w:rsidP="007066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 </w:t>
      </w:r>
      <w:r w:rsidR="007066FE">
        <w:rPr>
          <w:rFonts w:ascii="Times New Roman" w:hAnsi="Times New Roman" w:cs="Times New Roman"/>
          <w:sz w:val="24"/>
          <w:szCs w:val="24"/>
        </w:rPr>
        <w:t>C</w:t>
      </w:r>
      <w:r>
        <w:rPr>
          <w:rFonts w:ascii="Times New Roman" w:hAnsi="Times New Roman" w:cs="Times New Roman"/>
          <w:sz w:val="24"/>
          <w:szCs w:val="24"/>
        </w:rPr>
        <w:t xml:space="preserve">omune di Mogoro, in qualità di Comune Capofila del PLUS Distretto </w:t>
      </w:r>
      <w:proofErr w:type="gramStart"/>
      <w:r>
        <w:rPr>
          <w:rFonts w:ascii="Times New Roman" w:hAnsi="Times New Roman" w:cs="Times New Roman"/>
          <w:sz w:val="24"/>
          <w:szCs w:val="24"/>
        </w:rPr>
        <w:t>Socio Sanitario</w:t>
      </w:r>
      <w:proofErr w:type="gramEnd"/>
      <w:r>
        <w:rPr>
          <w:rFonts w:ascii="Times New Roman" w:hAnsi="Times New Roman" w:cs="Times New Roman"/>
          <w:sz w:val="24"/>
          <w:szCs w:val="24"/>
        </w:rPr>
        <w:t xml:space="preserve"> di Ales – Terralba intende istituire l’Elenco Distrettuale degli Amministratori di Sostegno.</w:t>
      </w:r>
    </w:p>
    <w:p w14:paraId="53D93884" w14:textId="3CC0CE92" w:rsidR="00880140" w:rsidRPr="00880140" w:rsidRDefault="00880140" w:rsidP="007066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L’Amministrazione di Sostegno (</w:t>
      </w:r>
      <w:proofErr w:type="spellStart"/>
      <w:r>
        <w:rPr>
          <w:rFonts w:ascii="Times New Roman" w:hAnsi="Times New Roman" w:cs="Times New Roman"/>
          <w:sz w:val="24"/>
          <w:szCs w:val="24"/>
        </w:rPr>
        <w:t>A.d.S</w:t>
      </w:r>
      <w:proofErr w:type="spellEnd"/>
      <w:r>
        <w:rPr>
          <w:rFonts w:ascii="Times New Roman" w:hAnsi="Times New Roman" w:cs="Times New Roman"/>
          <w:sz w:val="24"/>
          <w:szCs w:val="24"/>
        </w:rPr>
        <w:t xml:space="preserve">.) è l’istituto nato con la Legge n. 6 </w:t>
      </w:r>
      <w:r w:rsidR="00982803">
        <w:rPr>
          <w:rFonts w:ascii="Times New Roman" w:hAnsi="Times New Roman" w:cs="Times New Roman"/>
          <w:sz w:val="24"/>
          <w:szCs w:val="24"/>
        </w:rPr>
        <w:t xml:space="preserve">del 2004 per la tutela di persone che hanno una ridotta autonomia nella loro vita quotidiana a causa di problematiche fisiche, psichiche o sociali, anche parziali o temporanee, quali: anziani, disabili, malati terminali, persone colpite da ictus, soggetti dediti al gioco d’azzardo, detenuti ecc.; viene nominato dal Giudice Tutelare e viene scelto preferibilmente nello stesso ambito familiare dell’assistito, secondo requisiti d’idoneità </w:t>
      </w:r>
      <w:r w:rsidR="00982803">
        <w:rPr>
          <w:rFonts w:ascii="Times New Roman" w:hAnsi="Times New Roman" w:cs="Times New Roman"/>
          <w:sz w:val="24"/>
          <w:szCs w:val="24"/>
        </w:rPr>
        <w:lastRenderedPageBreak/>
        <w:t xml:space="preserve">previsti dalla legge. Qualora tale scelta non sia possibile, per motivi di opportunità o incompatibilità, l’amministratore viene individuato al di fuori della cerchia familiare.  </w:t>
      </w:r>
    </w:p>
    <w:p w14:paraId="1B7EB611" w14:textId="009845EA" w:rsidR="001712DC" w:rsidRPr="007066FE" w:rsidRDefault="001712DC" w:rsidP="0046051A">
      <w:pPr>
        <w:pStyle w:val="Titolo1"/>
        <w:spacing w:line="240" w:lineRule="auto"/>
        <w:contextualSpacing/>
        <w:jc w:val="center"/>
        <w:rPr>
          <w:rFonts w:ascii="Times New Roman" w:hAnsi="Times New Roman" w:cs="Times New Roman"/>
          <w:b/>
          <w:bCs/>
          <w:color w:val="auto"/>
          <w:sz w:val="24"/>
          <w:szCs w:val="24"/>
        </w:rPr>
      </w:pPr>
      <w:bookmarkStart w:id="0" w:name="_Toc131689702"/>
      <w:r w:rsidRPr="007066FE">
        <w:rPr>
          <w:rFonts w:ascii="Times New Roman" w:hAnsi="Times New Roman" w:cs="Times New Roman"/>
          <w:b/>
          <w:bCs/>
          <w:color w:val="auto"/>
          <w:sz w:val="24"/>
          <w:szCs w:val="24"/>
        </w:rPr>
        <w:t>ART. 1 – OGGETTO</w:t>
      </w:r>
      <w:bookmarkEnd w:id="0"/>
    </w:p>
    <w:p w14:paraId="4CF48013" w14:textId="7CDDB4CA" w:rsidR="00825534" w:rsidRDefault="00825534" w:rsidP="0046051A">
      <w:pPr>
        <w:pStyle w:val="Paragrafoelenco"/>
        <w:numPr>
          <w:ilvl w:val="0"/>
          <w:numId w:val="2"/>
        </w:numPr>
        <w:spacing w:line="240" w:lineRule="auto"/>
        <w:ind w:left="0" w:firstLine="0"/>
        <w:jc w:val="both"/>
        <w:rPr>
          <w:rFonts w:ascii="Times New Roman" w:hAnsi="Times New Roman" w:cs="Times New Roman"/>
          <w:sz w:val="24"/>
          <w:szCs w:val="24"/>
        </w:rPr>
      </w:pPr>
      <w:r w:rsidRPr="00825534">
        <w:rPr>
          <w:rFonts w:ascii="Times New Roman" w:hAnsi="Times New Roman" w:cs="Times New Roman"/>
          <w:sz w:val="24"/>
          <w:szCs w:val="24"/>
        </w:rPr>
        <w:t>Costituisce oggetto del presente avviso l’istituzione, la disciplina e la tenuta</w:t>
      </w:r>
      <w:r>
        <w:rPr>
          <w:rFonts w:ascii="Times New Roman" w:hAnsi="Times New Roman" w:cs="Times New Roman"/>
          <w:sz w:val="24"/>
          <w:szCs w:val="24"/>
        </w:rPr>
        <w:t xml:space="preserve"> </w:t>
      </w:r>
      <w:r w:rsidRPr="00825534">
        <w:rPr>
          <w:rFonts w:ascii="Times New Roman" w:hAnsi="Times New Roman" w:cs="Times New Roman"/>
          <w:sz w:val="24"/>
          <w:szCs w:val="24"/>
        </w:rPr>
        <w:t>dell’elenco delle persone disponibili a svolgere l'incarico di Amministratore di</w:t>
      </w:r>
      <w:r>
        <w:rPr>
          <w:rFonts w:ascii="Times New Roman" w:hAnsi="Times New Roman" w:cs="Times New Roman"/>
          <w:sz w:val="24"/>
          <w:szCs w:val="24"/>
        </w:rPr>
        <w:t xml:space="preserve"> </w:t>
      </w:r>
      <w:r w:rsidRPr="00825534">
        <w:rPr>
          <w:rFonts w:ascii="Times New Roman" w:hAnsi="Times New Roman" w:cs="Times New Roman"/>
          <w:sz w:val="24"/>
          <w:szCs w:val="24"/>
        </w:rPr>
        <w:t>sostegno ai sensi della Legge 9 gennaio 2014 n. 6, su deferimento diretto del</w:t>
      </w:r>
      <w:r>
        <w:rPr>
          <w:rFonts w:ascii="Times New Roman" w:hAnsi="Times New Roman" w:cs="Times New Roman"/>
          <w:sz w:val="24"/>
          <w:szCs w:val="24"/>
        </w:rPr>
        <w:t xml:space="preserve"> </w:t>
      </w:r>
      <w:r w:rsidRPr="00825534">
        <w:rPr>
          <w:rFonts w:ascii="Times New Roman" w:hAnsi="Times New Roman" w:cs="Times New Roman"/>
          <w:sz w:val="24"/>
          <w:szCs w:val="24"/>
        </w:rPr>
        <w:t>Giudice Tutelare</w:t>
      </w:r>
      <w:r w:rsidR="00331D9F">
        <w:rPr>
          <w:rFonts w:ascii="Times New Roman" w:hAnsi="Times New Roman" w:cs="Times New Roman"/>
          <w:sz w:val="24"/>
          <w:szCs w:val="24"/>
        </w:rPr>
        <w:t>.</w:t>
      </w:r>
    </w:p>
    <w:p w14:paraId="5BD0D6AA" w14:textId="1232C14E" w:rsidR="00BE0C5D" w:rsidRPr="00026FFA" w:rsidRDefault="00825534" w:rsidP="0046051A">
      <w:pPr>
        <w:pStyle w:val="Paragrafoelenco"/>
        <w:numPr>
          <w:ilvl w:val="0"/>
          <w:numId w:val="2"/>
        </w:numPr>
        <w:spacing w:line="240" w:lineRule="auto"/>
        <w:ind w:left="0" w:firstLine="0"/>
        <w:jc w:val="both"/>
        <w:rPr>
          <w:rFonts w:ascii="Times New Roman" w:hAnsi="Times New Roman" w:cs="Times New Roman"/>
          <w:sz w:val="24"/>
          <w:szCs w:val="24"/>
        </w:rPr>
      </w:pPr>
      <w:r w:rsidRPr="00825534">
        <w:rPr>
          <w:rFonts w:ascii="Times New Roman" w:hAnsi="Times New Roman" w:cs="Times New Roman"/>
          <w:sz w:val="24"/>
          <w:szCs w:val="24"/>
        </w:rPr>
        <w:t>L’Elenco di cui al primo comma, sarà attivo presso i 32 Comuni (Albagiara, Ales, Arborea, Assolo, Asuni, Baradili, Baressa, Curcuris, Genoni, Gonnoscodina, Gonnosnò, Gonnostramatza, Laconi, Marrubiu, Masullas, Mogorella, Mogoro, Morgongiori, Nureci, Pau, Pompu, Ruinas, San Nicolò D’Arcidano, Senis, Simala, Sini, Siris, Terralba, Uras, Usellus, Villa Sant’Antonio, Villa Verde) del distretto socio-sanitario di Ales – Terralba dal momento della sua approvazione con atto della Responsabile del PLUS di Ales – Terralba dell’Ufficio di Piano dell’ATS.</w:t>
      </w:r>
    </w:p>
    <w:p w14:paraId="1305154D" w14:textId="75C82FCA" w:rsidR="00825534" w:rsidRPr="007066FE" w:rsidRDefault="00825534" w:rsidP="007066FE">
      <w:pPr>
        <w:pStyle w:val="Titolo1"/>
        <w:jc w:val="center"/>
        <w:rPr>
          <w:rFonts w:ascii="Times New Roman" w:hAnsi="Times New Roman" w:cs="Times New Roman"/>
          <w:b/>
          <w:bCs/>
          <w:color w:val="auto"/>
          <w:sz w:val="24"/>
          <w:szCs w:val="24"/>
        </w:rPr>
      </w:pPr>
      <w:bookmarkStart w:id="1" w:name="_Toc131689703"/>
      <w:r w:rsidRPr="007066FE">
        <w:rPr>
          <w:rFonts w:ascii="Times New Roman" w:hAnsi="Times New Roman" w:cs="Times New Roman"/>
          <w:b/>
          <w:bCs/>
          <w:color w:val="auto"/>
          <w:sz w:val="24"/>
          <w:szCs w:val="24"/>
        </w:rPr>
        <w:t>ART. 2 – FINALITÀ</w:t>
      </w:r>
      <w:bookmarkEnd w:id="1"/>
    </w:p>
    <w:p w14:paraId="355F0725" w14:textId="77777777" w:rsidR="00825534" w:rsidRDefault="00825534" w:rsidP="007066FE">
      <w:pPr>
        <w:pStyle w:val="Paragrafoelenco"/>
        <w:spacing w:line="240" w:lineRule="auto"/>
        <w:ind w:left="0"/>
        <w:jc w:val="both"/>
        <w:rPr>
          <w:rFonts w:ascii="Times New Roman" w:hAnsi="Times New Roman" w:cs="Times New Roman"/>
          <w:sz w:val="24"/>
          <w:szCs w:val="24"/>
        </w:rPr>
      </w:pPr>
      <w:r w:rsidRPr="00825534">
        <w:rPr>
          <w:rFonts w:ascii="Times New Roman" w:hAnsi="Times New Roman" w:cs="Times New Roman"/>
          <w:sz w:val="24"/>
          <w:szCs w:val="24"/>
        </w:rPr>
        <w:t xml:space="preserve">L’elenco ha la finalità di sostenere i Comuni del distretto </w:t>
      </w:r>
      <w:proofErr w:type="gramStart"/>
      <w:r w:rsidRPr="00825534">
        <w:rPr>
          <w:rFonts w:ascii="Times New Roman" w:hAnsi="Times New Roman" w:cs="Times New Roman"/>
          <w:sz w:val="24"/>
          <w:szCs w:val="24"/>
        </w:rPr>
        <w:t>socio-sanitario</w:t>
      </w:r>
      <w:proofErr w:type="gramEnd"/>
      <w:r w:rsidRPr="00825534">
        <w:rPr>
          <w:rFonts w:ascii="Times New Roman" w:hAnsi="Times New Roman" w:cs="Times New Roman"/>
          <w:sz w:val="24"/>
          <w:szCs w:val="24"/>
        </w:rPr>
        <w:t xml:space="preserve"> di Ales – Terralba nell’espletamento delle funzioni assegnate dal Tribunale finalizzate a garantire un servizio alle persone che, per effetto di una infermità ovvero di una menomazione fisica o psichica, si trovano nella impossibilità, anche parziale o temporanea, di provvedere ai propri interessi.</w:t>
      </w:r>
    </w:p>
    <w:p w14:paraId="5C9773A5" w14:textId="4BC194B3" w:rsidR="00BE0C5D" w:rsidRPr="007066FE" w:rsidRDefault="00825534" w:rsidP="007066FE">
      <w:pPr>
        <w:pStyle w:val="Titolo1"/>
        <w:spacing w:line="240" w:lineRule="auto"/>
        <w:contextualSpacing/>
        <w:jc w:val="center"/>
        <w:rPr>
          <w:rFonts w:ascii="Times New Roman" w:hAnsi="Times New Roman" w:cs="Times New Roman"/>
          <w:b/>
          <w:bCs/>
          <w:color w:val="auto"/>
          <w:sz w:val="24"/>
          <w:szCs w:val="24"/>
        </w:rPr>
      </w:pPr>
      <w:bookmarkStart w:id="2" w:name="_Toc131689704"/>
      <w:r w:rsidRPr="007066FE">
        <w:rPr>
          <w:rFonts w:ascii="Times New Roman" w:hAnsi="Times New Roman" w:cs="Times New Roman"/>
          <w:b/>
          <w:bCs/>
          <w:color w:val="auto"/>
          <w:sz w:val="24"/>
          <w:szCs w:val="24"/>
        </w:rPr>
        <w:t>ART. 3 – REQUISITI</w:t>
      </w:r>
      <w:bookmarkEnd w:id="2"/>
    </w:p>
    <w:p w14:paraId="480C0EF8" w14:textId="77777777" w:rsidR="00825534" w:rsidRPr="007066FE" w:rsidRDefault="00825534" w:rsidP="007066FE">
      <w:pPr>
        <w:spacing w:line="240" w:lineRule="auto"/>
        <w:jc w:val="both"/>
        <w:rPr>
          <w:rFonts w:ascii="Times New Roman" w:hAnsi="Times New Roman" w:cs="Times New Roman"/>
          <w:sz w:val="24"/>
          <w:szCs w:val="24"/>
        </w:rPr>
      </w:pPr>
      <w:r w:rsidRPr="007066FE">
        <w:rPr>
          <w:rFonts w:ascii="Times New Roman" w:hAnsi="Times New Roman" w:cs="Times New Roman"/>
          <w:sz w:val="24"/>
          <w:szCs w:val="24"/>
        </w:rPr>
        <w:t>Nell’elenco possono iscriversi le persone in possesso dei seguenti requisiti:</w:t>
      </w:r>
    </w:p>
    <w:p w14:paraId="767EFD30" w14:textId="77777777" w:rsidR="00825534" w:rsidRDefault="00825534" w:rsidP="007066FE">
      <w:pPr>
        <w:pStyle w:val="Paragrafoelenco"/>
        <w:numPr>
          <w:ilvl w:val="0"/>
          <w:numId w:val="7"/>
        </w:numPr>
        <w:spacing w:line="240" w:lineRule="auto"/>
        <w:ind w:hanging="357"/>
        <w:jc w:val="both"/>
        <w:rPr>
          <w:rFonts w:ascii="Times New Roman" w:hAnsi="Times New Roman" w:cs="Times New Roman"/>
          <w:sz w:val="24"/>
          <w:szCs w:val="24"/>
        </w:rPr>
      </w:pPr>
      <w:r w:rsidRPr="00825534">
        <w:rPr>
          <w:rFonts w:ascii="Times New Roman" w:hAnsi="Times New Roman" w:cs="Times New Roman"/>
          <w:sz w:val="24"/>
          <w:szCs w:val="24"/>
        </w:rPr>
        <w:t>cittadinanza italiana o permesso di soggiorno CE per soggiornati di lungo</w:t>
      </w:r>
      <w:r>
        <w:rPr>
          <w:rFonts w:ascii="Times New Roman" w:hAnsi="Times New Roman" w:cs="Times New Roman"/>
          <w:sz w:val="24"/>
          <w:szCs w:val="24"/>
        </w:rPr>
        <w:t xml:space="preserve"> </w:t>
      </w:r>
      <w:r w:rsidRPr="00825534">
        <w:rPr>
          <w:rFonts w:ascii="Times New Roman" w:hAnsi="Times New Roman" w:cs="Times New Roman"/>
          <w:sz w:val="24"/>
          <w:szCs w:val="24"/>
        </w:rPr>
        <w:t>periodo (ex</w:t>
      </w:r>
      <w:r>
        <w:rPr>
          <w:rFonts w:ascii="Times New Roman" w:hAnsi="Times New Roman" w:cs="Times New Roman"/>
          <w:sz w:val="24"/>
          <w:szCs w:val="24"/>
        </w:rPr>
        <w:t xml:space="preserve"> </w:t>
      </w:r>
      <w:r w:rsidRPr="00825534">
        <w:rPr>
          <w:rFonts w:ascii="Times New Roman" w:hAnsi="Times New Roman" w:cs="Times New Roman"/>
          <w:sz w:val="24"/>
          <w:szCs w:val="24"/>
        </w:rPr>
        <w:t>carta di soggiorno);</w:t>
      </w:r>
    </w:p>
    <w:p w14:paraId="6324661B" w14:textId="77777777" w:rsidR="00825534" w:rsidRDefault="00825534" w:rsidP="007066FE">
      <w:pPr>
        <w:pStyle w:val="Paragrafoelenco"/>
        <w:numPr>
          <w:ilvl w:val="0"/>
          <w:numId w:val="7"/>
        </w:numPr>
        <w:spacing w:line="240" w:lineRule="auto"/>
        <w:ind w:hanging="357"/>
        <w:jc w:val="both"/>
        <w:rPr>
          <w:rFonts w:ascii="Times New Roman" w:hAnsi="Times New Roman" w:cs="Times New Roman"/>
          <w:sz w:val="24"/>
          <w:szCs w:val="24"/>
        </w:rPr>
      </w:pPr>
      <w:r w:rsidRPr="00825534">
        <w:rPr>
          <w:rFonts w:ascii="Times New Roman" w:hAnsi="Times New Roman" w:cs="Times New Roman"/>
          <w:sz w:val="24"/>
          <w:szCs w:val="24"/>
        </w:rPr>
        <w:t>avere un’età compresa tra i 30 e i 65 anni;</w:t>
      </w:r>
    </w:p>
    <w:p w14:paraId="3AD0C4CA" w14:textId="77777777" w:rsidR="00825534" w:rsidRDefault="00825534" w:rsidP="007066FE">
      <w:pPr>
        <w:pStyle w:val="Paragrafoelenco"/>
        <w:numPr>
          <w:ilvl w:val="0"/>
          <w:numId w:val="7"/>
        </w:numPr>
        <w:spacing w:line="240" w:lineRule="auto"/>
        <w:ind w:hanging="357"/>
        <w:jc w:val="both"/>
        <w:rPr>
          <w:rFonts w:ascii="Times New Roman" w:hAnsi="Times New Roman" w:cs="Times New Roman"/>
          <w:sz w:val="24"/>
          <w:szCs w:val="24"/>
        </w:rPr>
      </w:pPr>
      <w:r w:rsidRPr="00825534">
        <w:rPr>
          <w:rFonts w:ascii="Times New Roman" w:hAnsi="Times New Roman" w:cs="Times New Roman"/>
          <w:sz w:val="24"/>
          <w:szCs w:val="24"/>
        </w:rPr>
        <w:t>godimento dei diritti civili e politici</w:t>
      </w:r>
      <w:r>
        <w:rPr>
          <w:rFonts w:ascii="Times New Roman" w:hAnsi="Times New Roman" w:cs="Times New Roman"/>
          <w:sz w:val="24"/>
          <w:szCs w:val="24"/>
        </w:rPr>
        <w:t>;</w:t>
      </w:r>
    </w:p>
    <w:p w14:paraId="3D40BA70" w14:textId="3A402623" w:rsidR="00825534" w:rsidRDefault="00825534" w:rsidP="007066FE">
      <w:pPr>
        <w:pStyle w:val="Paragrafoelenco"/>
        <w:numPr>
          <w:ilvl w:val="0"/>
          <w:numId w:val="7"/>
        </w:numPr>
        <w:spacing w:line="240" w:lineRule="auto"/>
        <w:ind w:hanging="357"/>
        <w:jc w:val="both"/>
        <w:rPr>
          <w:rFonts w:ascii="Times New Roman" w:hAnsi="Times New Roman" w:cs="Times New Roman"/>
          <w:sz w:val="24"/>
          <w:szCs w:val="24"/>
        </w:rPr>
      </w:pPr>
      <w:r w:rsidRPr="00825534">
        <w:rPr>
          <w:rFonts w:ascii="Times New Roman" w:hAnsi="Times New Roman" w:cs="Times New Roman"/>
          <w:sz w:val="24"/>
          <w:szCs w:val="24"/>
        </w:rPr>
        <w:t>per lo svolgimento della funzione di A</w:t>
      </w:r>
      <w:r w:rsidR="00FC25B8">
        <w:rPr>
          <w:rFonts w:ascii="Times New Roman" w:hAnsi="Times New Roman" w:cs="Times New Roman"/>
          <w:sz w:val="24"/>
          <w:szCs w:val="24"/>
        </w:rPr>
        <w:t xml:space="preserve">mministratore </w:t>
      </w:r>
      <w:r w:rsidRPr="00825534">
        <w:rPr>
          <w:rFonts w:ascii="Times New Roman" w:hAnsi="Times New Roman" w:cs="Times New Roman"/>
          <w:sz w:val="24"/>
          <w:szCs w:val="24"/>
        </w:rPr>
        <w:t>d</w:t>
      </w:r>
      <w:r w:rsidR="00FC25B8">
        <w:rPr>
          <w:rFonts w:ascii="Times New Roman" w:hAnsi="Times New Roman" w:cs="Times New Roman"/>
          <w:sz w:val="24"/>
          <w:szCs w:val="24"/>
        </w:rPr>
        <w:t xml:space="preserve">i </w:t>
      </w:r>
      <w:r w:rsidRPr="00825534">
        <w:rPr>
          <w:rFonts w:ascii="Times New Roman" w:hAnsi="Times New Roman" w:cs="Times New Roman"/>
          <w:sz w:val="24"/>
          <w:szCs w:val="24"/>
        </w:rPr>
        <w:t>S</w:t>
      </w:r>
      <w:r w:rsidR="00FC25B8">
        <w:rPr>
          <w:rFonts w:ascii="Times New Roman" w:hAnsi="Times New Roman" w:cs="Times New Roman"/>
          <w:sz w:val="24"/>
          <w:szCs w:val="24"/>
        </w:rPr>
        <w:t>ostegno</w:t>
      </w:r>
      <w:r w:rsidRPr="00825534">
        <w:rPr>
          <w:rFonts w:ascii="Times New Roman" w:hAnsi="Times New Roman" w:cs="Times New Roman"/>
          <w:sz w:val="24"/>
          <w:szCs w:val="24"/>
        </w:rPr>
        <w:t xml:space="preserve"> non è richiesta un’istruzione</w:t>
      </w:r>
      <w:r>
        <w:rPr>
          <w:rFonts w:ascii="Times New Roman" w:hAnsi="Times New Roman" w:cs="Times New Roman"/>
          <w:sz w:val="24"/>
          <w:szCs w:val="24"/>
        </w:rPr>
        <w:t xml:space="preserve"> </w:t>
      </w:r>
      <w:r w:rsidRPr="00825534">
        <w:rPr>
          <w:rFonts w:ascii="Times New Roman" w:hAnsi="Times New Roman" w:cs="Times New Roman"/>
          <w:sz w:val="24"/>
          <w:szCs w:val="24"/>
        </w:rPr>
        <w:t>specifica ma</w:t>
      </w:r>
      <w:r>
        <w:rPr>
          <w:rFonts w:ascii="Times New Roman" w:hAnsi="Times New Roman" w:cs="Times New Roman"/>
          <w:sz w:val="24"/>
          <w:szCs w:val="24"/>
        </w:rPr>
        <w:t xml:space="preserve"> </w:t>
      </w:r>
      <w:r w:rsidRPr="00825534">
        <w:rPr>
          <w:rFonts w:ascii="Times New Roman" w:hAnsi="Times New Roman" w:cs="Times New Roman"/>
          <w:sz w:val="24"/>
          <w:szCs w:val="24"/>
        </w:rPr>
        <w:t>costituisce titolo preferenziale il possesso di un titolo di scuola</w:t>
      </w:r>
      <w:r>
        <w:rPr>
          <w:rFonts w:ascii="Times New Roman" w:hAnsi="Times New Roman" w:cs="Times New Roman"/>
          <w:sz w:val="24"/>
          <w:szCs w:val="24"/>
        </w:rPr>
        <w:t xml:space="preserve"> </w:t>
      </w:r>
      <w:r w:rsidRPr="00825534">
        <w:rPr>
          <w:rFonts w:ascii="Times New Roman" w:hAnsi="Times New Roman" w:cs="Times New Roman"/>
          <w:sz w:val="24"/>
          <w:szCs w:val="24"/>
        </w:rPr>
        <w:t>superiore;</w:t>
      </w:r>
    </w:p>
    <w:p w14:paraId="66697843" w14:textId="77777777" w:rsidR="00543783" w:rsidRDefault="00825534" w:rsidP="007066FE">
      <w:pPr>
        <w:pStyle w:val="Paragrafoelenco"/>
        <w:numPr>
          <w:ilvl w:val="0"/>
          <w:numId w:val="7"/>
        </w:numPr>
        <w:spacing w:line="240" w:lineRule="auto"/>
        <w:ind w:hanging="357"/>
        <w:jc w:val="both"/>
        <w:rPr>
          <w:rFonts w:ascii="Times New Roman" w:hAnsi="Times New Roman" w:cs="Times New Roman"/>
          <w:sz w:val="24"/>
          <w:szCs w:val="24"/>
        </w:rPr>
      </w:pPr>
      <w:r w:rsidRPr="00825534">
        <w:rPr>
          <w:rFonts w:ascii="Times New Roman" w:hAnsi="Times New Roman" w:cs="Times New Roman"/>
          <w:sz w:val="24"/>
          <w:szCs w:val="24"/>
        </w:rPr>
        <w:t>non aver subito condanne penali e non aver procedimenti penali in corso o</w:t>
      </w:r>
      <w:r>
        <w:rPr>
          <w:rFonts w:ascii="Times New Roman" w:hAnsi="Times New Roman" w:cs="Times New Roman"/>
          <w:sz w:val="24"/>
          <w:szCs w:val="24"/>
        </w:rPr>
        <w:t xml:space="preserve"> </w:t>
      </w:r>
      <w:r w:rsidRPr="00825534">
        <w:rPr>
          <w:rFonts w:ascii="Times New Roman" w:hAnsi="Times New Roman" w:cs="Times New Roman"/>
          <w:sz w:val="24"/>
          <w:szCs w:val="24"/>
        </w:rPr>
        <w:t>passati in giudicato;</w:t>
      </w:r>
    </w:p>
    <w:p w14:paraId="04D5F8C0" w14:textId="18C03905" w:rsidR="00543783" w:rsidRPr="007066FE" w:rsidRDefault="00825534" w:rsidP="007066FE">
      <w:pPr>
        <w:spacing w:line="240" w:lineRule="auto"/>
        <w:jc w:val="both"/>
        <w:rPr>
          <w:rFonts w:ascii="Times New Roman" w:hAnsi="Times New Roman" w:cs="Times New Roman"/>
          <w:sz w:val="24"/>
          <w:szCs w:val="24"/>
        </w:rPr>
      </w:pPr>
      <w:r w:rsidRPr="007066FE">
        <w:rPr>
          <w:rFonts w:ascii="Times New Roman" w:hAnsi="Times New Roman" w:cs="Times New Roman"/>
          <w:sz w:val="24"/>
          <w:szCs w:val="24"/>
        </w:rPr>
        <w:t>Costituisce titolo preferenziale per l’incarico di A</w:t>
      </w:r>
      <w:r w:rsidR="00FC25B8" w:rsidRPr="007066FE">
        <w:rPr>
          <w:rFonts w:ascii="Times New Roman" w:hAnsi="Times New Roman" w:cs="Times New Roman"/>
          <w:sz w:val="24"/>
          <w:szCs w:val="24"/>
        </w:rPr>
        <w:t xml:space="preserve">mministratore </w:t>
      </w:r>
      <w:r w:rsidRPr="007066FE">
        <w:rPr>
          <w:rFonts w:ascii="Times New Roman" w:hAnsi="Times New Roman" w:cs="Times New Roman"/>
          <w:sz w:val="24"/>
          <w:szCs w:val="24"/>
        </w:rPr>
        <w:t>d</w:t>
      </w:r>
      <w:r w:rsidR="00FC25B8" w:rsidRPr="007066FE">
        <w:rPr>
          <w:rFonts w:ascii="Times New Roman" w:hAnsi="Times New Roman" w:cs="Times New Roman"/>
          <w:sz w:val="24"/>
          <w:szCs w:val="24"/>
        </w:rPr>
        <w:t>i Sostegno</w:t>
      </w:r>
      <w:r w:rsidRPr="007066FE">
        <w:rPr>
          <w:rFonts w:ascii="Times New Roman" w:hAnsi="Times New Roman" w:cs="Times New Roman"/>
          <w:sz w:val="24"/>
          <w:szCs w:val="24"/>
        </w:rPr>
        <w:t xml:space="preserve"> nei casi complessi di</w:t>
      </w:r>
      <w:r w:rsidR="00543783" w:rsidRPr="007066FE">
        <w:rPr>
          <w:rFonts w:ascii="Times New Roman" w:hAnsi="Times New Roman" w:cs="Times New Roman"/>
          <w:sz w:val="24"/>
          <w:szCs w:val="24"/>
        </w:rPr>
        <w:t xml:space="preserve"> </w:t>
      </w:r>
      <w:r w:rsidRPr="007066FE">
        <w:rPr>
          <w:rFonts w:ascii="Times New Roman" w:hAnsi="Times New Roman" w:cs="Times New Roman"/>
          <w:sz w:val="24"/>
          <w:szCs w:val="24"/>
        </w:rPr>
        <w:t>gestione di patrimoni e/o di situazioni particolari essere professionisti in ambito</w:t>
      </w:r>
      <w:r w:rsidR="00543783" w:rsidRPr="007066FE">
        <w:rPr>
          <w:rFonts w:ascii="Times New Roman" w:hAnsi="Times New Roman" w:cs="Times New Roman"/>
          <w:sz w:val="24"/>
          <w:szCs w:val="24"/>
        </w:rPr>
        <w:t xml:space="preserve"> </w:t>
      </w:r>
      <w:r w:rsidRPr="007066FE">
        <w:rPr>
          <w:rFonts w:ascii="Times New Roman" w:hAnsi="Times New Roman" w:cs="Times New Roman"/>
          <w:sz w:val="24"/>
          <w:szCs w:val="24"/>
        </w:rPr>
        <w:t>giuridico, economico, sociale e/o amministrativo o appartenere ad Organismi</w:t>
      </w:r>
      <w:r w:rsidR="00543783" w:rsidRPr="007066FE">
        <w:rPr>
          <w:rFonts w:ascii="Times New Roman" w:hAnsi="Times New Roman" w:cs="Times New Roman"/>
          <w:sz w:val="24"/>
          <w:szCs w:val="24"/>
        </w:rPr>
        <w:t xml:space="preserve"> </w:t>
      </w:r>
      <w:r w:rsidRPr="007066FE">
        <w:rPr>
          <w:rFonts w:ascii="Times New Roman" w:hAnsi="Times New Roman" w:cs="Times New Roman"/>
          <w:sz w:val="24"/>
          <w:szCs w:val="24"/>
        </w:rPr>
        <w:t>del volontariato radicati nel territorio</w:t>
      </w:r>
      <w:r w:rsidR="00543783" w:rsidRPr="007066FE">
        <w:rPr>
          <w:rFonts w:ascii="Times New Roman" w:hAnsi="Times New Roman" w:cs="Times New Roman"/>
          <w:sz w:val="24"/>
          <w:szCs w:val="24"/>
        </w:rPr>
        <w:t xml:space="preserve"> </w:t>
      </w:r>
      <w:r w:rsidRPr="007066FE">
        <w:rPr>
          <w:rFonts w:ascii="Times New Roman" w:hAnsi="Times New Roman" w:cs="Times New Roman"/>
          <w:sz w:val="24"/>
          <w:szCs w:val="24"/>
        </w:rPr>
        <w:t>comunale.</w:t>
      </w:r>
    </w:p>
    <w:p w14:paraId="4CF319C1" w14:textId="77777777" w:rsidR="00543783" w:rsidRPr="00E5484F" w:rsidRDefault="00825534" w:rsidP="00E5484F">
      <w:pPr>
        <w:spacing w:line="240" w:lineRule="auto"/>
        <w:jc w:val="both"/>
        <w:rPr>
          <w:rFonts w:ascii="Times New Roman" w:hAnsi="Times New Roman" w:cs="Times New Roman"/>
          <w:sz w:val="24"/>
          <w:szCs w:val="24"/>
        </w:rPr>
      </w:pPr>
      <w:r w:rsidRPr="00E5484F">
        <w:rPr>
          <w:rFonts w:ascii="Times New Roman" w:hAnsi="Times New Roman" w:cs="Times New Roman"/>
          <w:sz w:val="24"/>
          <w:szCs w:val="24"/>
        </w:rPr>
        <w:t>Ai sensi e per gli effetti dell’art. 350 c.c. non potranno iscriversi nell’elenco le</w:t>
      </w:r>
      <w:r w:rsidR="00543783" w:rsidRPr="00E5484F">
        <w:rPr>
          <w:rFonts w:ascii="Times New Roman" w:hAnsi="Times New Roman" w:cs="Times New Roman"/>
          <w:sz w:val="24"/>
          <w:szCs w:val="24"/>
        </w:rPr>
        <w:t xml:space="preserve"> </w:t>
      </w:r>
      <w:r w:rsidRPr="00E5484F">
        <w:rPr>
          <w:rFonts w:ascii="Times New Roman" w:hAnsi="Times New Roman" w:cs="Times New Roman"/>
          <w:sz w:val="24"/>
          <w:szCs w:val="24"/>
        </w:rPr>
        <w:t>persone che:</w:t>
      </w:r>
    </w:p>
    <w:p w14:paraId="6DA5EE2C" w14:textId="77777777" w:rsidR="00543783" w:rsidRDefault="00825534" w:rsidP="007066FE">
      <w:pPr>
        <w:pStyle w:val="Paragrafoelenco"/>
        <w:numPr>
          <w:ilvl w:val="0"/>
          <w:numId w:val="7"/>
        </w:numPr>
        <w:spacing w:line="240" w:lineRule="auto"/>
        <w:ind w:hanging="357"/>
        <w:jc w:val="both"/>
        <w:rPr>
          <w:rFonts w:ascii="Times New Roman" w:hAnsi="Times New Roman" w:cs="Times New Roman"/>
          <w:sz w:val="24"/>
          <w:szCs w:val="24"/>
        </w:rPr>
      </w:pPr>
      <w:r w:rsidRPr="00543783">
        <w:rPr>
          <w:rFonts w:ascii="Times New Roman" w:hAnsi="Times New Roman" w:cs="Times New Roman"/>
          <w:sz w:val="24"/>
          <w:szCs w:val="24"/>
        </w:rPr>
        <w:t>non abbiano la libera amministrazione del proprio patrimonio;</w:t>
      </w:r>
    </w:p>
    <w:p w14:paraId="73354FD9" w14:textId="77777777" w:rsidR="00543783" w:rsidRDefault="00825534" w:rsidP="007066FE">
      <w:pPr>
        <w:pStyle w:val="Paragrafoelenco"/>
        <w:numPr>
          <w:ilvl w:val="0"/>
          <w:numId w:val="7"/>
        </w:numPr>
        <w:spacing w:line="240" w:lineRule="auto"/>
        <w:ind w:hanging="357"/>
        <w:jc w:val="both"/>
        <w:rPr>
          <w:rFonts w:ascii="Times New Roman" w:hAnsi="Times New Roman" w:cs="Times New Roman"/>
          <w:sz w:val="24"/>
          <w:szCs w:val="24"/>
        </w:rPr>
      </w:pPr>
      <w:r w:rsidRPr="00543783">
        <w:rPr>
          <w:rFonts w:ascii="Times New Roman" w:hAnsi="Times New Roman" w:cs="Times New Roman"/>
          <w:sz w:val="24"/>
          <w:szCs w:val="24"/>
        </w:rPr>
        <w:t>siano state escluse dall’attività di tutela o di amministrazione di sostegno</w:t>
      </w:r>
      <w:r w:rsidR="00543783">
        <w:rPr>
          <w:rFonts w:ascii="Times New Roman" w:hAnsi="Times New Roman" w:cs="Times New Roman"/>
          <w:sz w:val="24"/>
          <w:szCs w:val="24"/>
        </w:rPr>
        <w:t xml:space="preserve"> </w:t>
      </w:r>
      <w:r w:rsidRPr="00543783">
        <w:rPr>
          <w:rFonts w:ascii="Times New Roman" w:hAnsi="Times New Roman" w:cs="Times New Roman"/>
          <w:sz w:val="24"/>
          <w:szCs w:val="24"/>
        </w:rPr>
        <w:t>per fatti gravi e/o inadeguata gestione o incapacità allo svolgimento del</w:t>
      </w:r>
      <w:r w:rsidR="00543783">
        <w:rPr>
          <w:rFonts w:ascii="Times New Roman" w:hAnsi="Times New Roman" w:cs="Times New Roman"/>
          <w:sz w:val="24"/>
          <w:szCs w:val="24"/>
        </w:rPr>
        <w:t xml:space="preserve"> </w:t>
      </w:r>
      <w:r w:rsidRPr="00543783">
        <w:rPr>
          <w:rFonts w:ascii="Times New Roman" w:hAnsi="Times New Roman" w:cs="Times New Roman"/>
          <w:sz w:val="24"/>
          <w:szCs w:val="24"/>
        </w:rPr>
        <w:t>compito;</w:t>
      </w:r>
    </w:p>
    <w:p w14:paraId="48B97EDB" w14:textId="77777777" w:rsidR="00543783" w:rsidRDefault="00825534" w:rsidP="007066FE">
      <w:pPr>
        <w:pStyle w:val="Paragrafoelenco"/>
        <w:numPr>
          <w:ilvl w:val="0"/>
          <w:numId w:val="7"/>
        </w:numPr>
        <w:spacing w:line="240" w:lineRule="auto"/>
        <w:ind w:hanging="357"/>
        <w:jc w:val="both"/>
        <w:rPr>
          <w:rFonts w:ascii="Times New Roman" w:hAnsi="Times New Roman" w:cs="Times New Roman"/>
          <w:sz w:val="24"/>
          <w:szCs w:val="24"/>
        </w:rPr>
      </w:pPr>
      <w:r w:rsidRPr="00543783">
        <w:rPr>
          <w:rFonts w:ascii="Times New Roman" w:hAnsi="Times New Roman" w:cs="Times New Roman"/>
          <w:sz w:val="24"/>
          <w:szCs w:val="24"/>
        </w:rPr>
        <w:t>siano incorse nella decadenza o sospensione della responsabilità</w:t>
      </w:r>
      <w:r w:rsidR="00543783">
        <w:rPr>
          <w:rFonts w:ascii="Times New Roman" w:hAnsi="Times New Roman" w:cs="Times New Roman"/>
          <w:sz w:val="24"/>
          <w:szCs w:val="24"/>
        </w:rPr>
        <w:t xml:space="preserve"> </w:t>
      </w:r>
      <w:r w:rsidRPr="00543783">
        <w:rPr>
          <w:rFonts w:ascii="Times New Roman" w:hAnsi="Times New Roman" w:cs="Times New Roman"/>
          <w:sz w:val="24"/>
          <w:szCs w:val="24"/>
        </w:rPr>
        <w:t>genitoriale o siano stati rimossi da altra tutela o amministrazione di</w:t>
      </w:r>
      <w:r w:rsidR="00543783">
        <w:rPr>
          <w:rFonts w:ascii="Times New Roman" w:hAnsi="Times New Roman" w:cs="Times New Roman"/>
          <w:sz w:val="24"/>
          <w:szCs w:val="24"/>
        </w:rPr>
        <w:t xml:space="preserve"> </w:t>
      </w:r>
      <w:r w:rsidRPr="00543783">
        <w:rPr>
          <w:rFonts w:ascii="Times New Roman" w:hAnsi="Times New Roman" w:cs="Times New Roman"/>
          <w:sz w:val="24"/>
          <w:szCs w:val="24"/>
        </w:rPr>
        <w:t>sostegno;</w:t>
      </w:r>
    </w:p>
    <w:p w14:paraId="55E99FAC" w14:textId="77777777" w:rsidR="00543783" w:rsidRDefault="00825534" w:rsidP="007066FE">
      <w:pPr>
        <w:pStyle w:val="Paragrafoelenco"/>
        <w:numPr>
          <w:ilvl w:val="0"/>
          <w:numId w:val="7"/>
        </w:numPr>
        <w:spacing w:line="240" w:lineRule="auto"/>
        <w:ind w:hanging="357"/>
        <w:jc w:val="both"/>
        <w:rPr>
          <w:rFonts w:ascii="Times New Roman" w:hAnsi="Times New Roman" w:cs="Times New Roman"/>
          <w:sz w:val="24"/>
          <w:szCs w:val="24"/>
        </w:rPr>
      </w:pPr>
      <w:r w:rsidRPr="00543783">
        <w:rPr>
          <w:rFonts w:ascii="Times New Roman" w:hAnsi="Times New Roman" w:cs="Times New Roman"/>
          <w:sz w:val="24"/>
          <w:szCs w:val="24"/>
        </w:rPr>
        <w:t>siano incorse in procedure fallimentari siano esse pendenti o decretate;</w:t>
      </w:r>
    </w:p>
    <w:p w14:paraId="6CB1D291" w14:textId="671C5697" w:rsidR="00543783" w:rsidRDefault="00825534" w:rsidP="007066FE">
      <w:pPr>
        <w:pStyle w:val="Paragrafoelenco"/>
        <w:numPr>
          <w:ilvl w:val="0"/>
          <w:numId w:val="7"/>
        </w:numPr>
        <w:spacing w:line="240" w:lineRule="auto"/>
        <w:ind w:hanging="357"/>
        <w:jc w:val="both"/>
        <w:rPr>
          <w:rFonts w:ascii="Times New Roman" w:hAnsi="Times New Roman" w:cs="Times New Roman"/>
          <w:sz w:val="24"/>
          <w:szCs w:val="24"/>
        </w:rPr>
      </w:pPr>
      <w:r w:rsidRPr="00543783">
        <w:rPr>
          <w:rFonts w:ascii="Times New Roman" w:hAnsi="Times New Roman" w:cs="Times New Roman"/>
          <w:sz w:val="24"/>
          <w:szCs w:val="24"/>
        </w:rPr>
        <w:t>siano stati condannati con sentenza di condanna passata in giudicato,</w:t>
      </w:r>
      <w:r w:rsidR="00543783">
        <w:rPr>
          <w:rFonts w:ascii="Times New Roman" w:hAnsi="Times New Roman" w:cs="Times New Roman"/>
          <w:sz w:val="24"/>
          <w:szCs w:val="24"/>
        </w:rPr>
        <w:t xml:space="preserve"> </w:t>
      </w:r>
      <w:r w:rsidRPr="00543783">
        <w:rPr>
          <w:rFonts w:ascii="Times New Roman" w:hAnsi="Times New Roman" w:cs="Times New Roman"/>
          <w:sz w:val="24"/>
          <w:szCs w:val="24"/>
        </w:rPr>
        <w:t>ovvero abbiano procedimenti penali in corso per reati di cui al titolo IX (dei</w:t>
      </w:r>
      <w:r w:rsidR="00543783">
        <w:rPr>
          <w:rFonts w:ascii="Times New Roman" w:hAnsi="Times New Roman" w:cs="Times New Roman"/>
          <w:sz w:val="24"/>
          <w:szCs w:val="24"/>
        </w:rPr>
        <w:t xml:space="preserve"> </w:t>
      </w:r>
      <w:r w:rsidRPr="00543783">
        <w:rPr>
          <w:rFonts w:ascii="Times New Roman" w:hAnsi="Times New Roman" w:cs="Times New Roman"/>
          <w:sz w:val="24"/>
          <w:szCs w:val="24"/>
        </w:rPr>
        <w:t>delitti contro la moralità pubblica o il buoncostume), al capo IV del titolo XI</w:t>
      </w:r>
      <w:r w:rsidR="00543783">
        <w:rPr>
          <w:rFonts w:ascii="Times New Roman" w:hAnsi="Times New Roman" w:cs="Times New Roman"/>
          <w:sz w:val="24"/>
          <w:szCs w:val="24"/>
        </w:rPr>
        <w:t xml:space="preserve"> </w:t>
      </w:r>
      <w:r w:rsidRPr="00543783">
        <w:rPr>
          <w:rFonts w:ascii="Times New Roman" w:hAnsi="Times New Roman" w:cs="Times New Roman"/>
          <w:sz w:val="24"/>
          <w:szCs w:val="24"/>
        </w:rPr>
        <w:t xml:space="preserve">(dei delitti contro la famiglia) e al </w:t>
      </w:r>
      <w:r w:rsidRPr="00543783">
        <w:rPr>
          <w:rFonts w:ascii="Times New Roman" w:hAnsi="Times New Roman" w:cs="Times New Roman"/>
          <w:sz w:val="24"/>
          <w:szCs w:val="24"/>
        </w:rPr>
        <w:lastRenderedPageBreak/>
        <w:t>capo I e alle sezioni I-II-III del capo III del</w:t>
      </w:r>
      <w:r w:rsidR="00543783">
        <w:rPr>
          <w:rFonts w:ascii="Times New Roman" w:hAnsi="Times New Roman" w:cs="Times New Roman"/>
          <w:sz w:val="24"/>
          <w:szCs w:val="24"/>
        </w:rPr>
        <w:t xml:space="preserve"> </w:t>
      </w:r>
      <w:r w:rsidRPr="00543783">
        <w:rPr>
          <w:rFonts w:ascii="Times New Roman" w:hAnsi="Times New Roman" w:cs="Times New Roman"/>
          <w:sz w:val="24"/>
          <w:szCs w:val="24"/>
        </w:rPr>
        <w:t xml:space="preserve">titolo XII (dei delitti contro la persona) del libro secondo del </w:t>
      </w:r>
      <w:r w:rsidR="00543783" w:rsidRPr="00543783">
        <w:rPr>
          <w:rFonts w:ascii="Times New Roman" w:hAnsi="Times New Roman" w:cs="Times New Roman"/>
          <w:sz w:val="24"/>
          <w:szCs w:val="24"/>
        </w:rPr>
        <w:t>Codice penale</w:t>
      </w:r>
      <w:r w:rsidRPr="00543783">
        <w:rPr>
          <w:rFonts w:ascii="Times New Roman" w:hAnsi="Times New Roman" w:cs="Times New Roman"/>
          <w:sz w:val="24"/>
          <w:szCs w:val="24"/>
        </w:rPr>
        <w:t>;</w:t>
      </w:r>
    </w:p>
    <w:p w14:paraId="5EDD5503" w14:textId="1D779BED" w:rsidR="00BE0C5D" w:rsidRPr="00026FFA" w:rsidRDefault="00825534" w:rsidP="007066FE">
      <w:pPr>
        <w:pStyle w:val="Paragrafoelenco"/>
        <w:numPr>
          <w:ilvl w:val="0"/>
          <w:numId w:val="7"/>
        </w:numPr>
        <w:spacing w:line="240" w:lineRule="auto"/>
        <w:ind w:hanging="357"/>
        <w:jc w:val="both"/>
        <w:rPr>
          <w:rFonts w:ascii="Times New Roman" w:hAnsi="Times New Roman" w:cs="Times New Roman"/>
          <w:sz w:val="24"/>
          <w:szCs w:val="24"/>
        </w:rPr>
      </w:pPr>
      <w:r w:rsidRPr="00543783">
        <w:rPr>
          <w:rFonts w:ascii="Times New Roman" w:hAnsi="Times New Roman" w:cs="Times New Roman"/>
          <w:sz w:val="24"/>
          <w:szCs w:val="24"/>
        </w:rPr>
        <w:t>presenza di altri gravi motivi.</w:t>
      </w:r>
    </w:p>
    <w:p w14:paraId="7978A5C1" w14:textId="1FC63F26" w:rsidR="00022DF4" w:rsidRPr="00E5484F" w:rsidRDefault="00543783" w:rsidP="00E5484F">
      <w:pPr>
        <w:pStyle w:val="Titolo1"/>
        <w:jc w:val="center"/>
        <w:rPr>
          <w:rFonts w:ascii="Times New Roman" w:hAnsi="Times New Roman" w:cs="Times New Roman"/>
          <w:b/>
          <w:bCs/>
          <w:color w:val="auto"/>
          <w:sz w:val="24"/>
          <w:szCs w:val="24"/>
        </w:rPr>
      </w:pPr>
      <w:bookmarkStart w:id="3" w:name="_Toc131689705"/>
      <w:r w:rsidRPr="00E5484F">
        <w:rPr>
          <w:rFonts w:ascii="Times New Roman" w:hAnsi="Times New Roman" w:cs="Times New Roman"/>
          <w:b/>
          <w:bCs/>
          <w:color w:val="auto"/>
          <w:sz w:val="24"/>
          <w:szCs w:val="24"/>
        </w:rPr>
        <w:t>ART. 4 - MODALITÀ DI ISCRIZIONE ALL’ELENCO</w:t>
      </w:r>
      <w:bookmarkEnd w:id="3"/>
    </w:p>
    <w:p w14:paraId="4D19809E" w14:textId="1288B08E" w:rsidR="00176541" w:rsidRDefault="00331D9F" w:rsidP="00E5484F">
      <w:pPr>
        <w:pStyle w:val="Paragrafoelenco"/>
        <w:numPr>
          <w:ilvl w:val="0"/>
          <w:numId w:val="22"/>
        </w:numPr>
        <w:spacing w:line="240" w:lineRule="auto"/>
        <w:ind w:hanging="357"/>
        <w:jc w:val="both"/>
        <w:rPr>
          <w:rFonts w:ascii="Times New Roman" w:hAnsi="Times New Roman" w:cs="Times New Roman"/>
          <w:sz w:val="24"/>
          <w:szCs w:val="24"/>
        </w:rPr>
      </w:pPr>
      <w:bookmarkStart w:id="4" w:name="_Hlk131689799"/>
      <w:r w:rsidRPr="00331D9F">
        <w:rPr>
          <w:rFonts w:ascii="Times New Roman" w:hAnsi="Times New Roman" w:cs="Times New Roman"/>
          <w:sz w:val="24"/>
          <w:szCs w:val="24"/>
        </w:rPr>
        <w:t>Le istanze per l'iscrizione all'elenco distrettuale d</w:t>
      </w:r>
      <w:r>
        <w:rPr>
          <w:rFonts w:ascii="Times New Roman" w:hAnsi="Times New Roman" w:cs="Times New Roman"/>
          <w:sz w:val="24"/>
          <w:szCs w:val="24"/>
        </w:rPr>
        <w:t xml:space="preserve">ovranno essere trasmesse via </w:t>
      </w:r>
      <w:proofErr w:type="spellStart"/>
      <w:r>
        <w:rPr>
          <w:rFonts w:ascii="Times New Roman" w:hAnsi="Times New Roman" w:cs="Times New Roman"/>
          <w:sz w:val="24"/>
          <w:szCs w:val="24"/>
        </w:rPr>
        <w:t>pec</w:t>
      </w:r>
      <w:proofErr w:type="spellEnd"/>
      <w:r>
        <w:rPr>
          <w:rFonts w:ascii="Times New Roman" w:hAnsi="Times New Roman" w:cs="Times New Roman"/>
          <w:sz w:val="24"/>
          <w:szCs w:val="24"/>
        </w:rPr>
        <w:t xml:space="preserve"> al seguente indirizzo: </w:t>
      </w:r>
      <w:hyperlink r:id="rId8" w:history="1">
        <w:r w:rsidR="00176541" w:rsidRPr="001203DB">
          <w:rPr>
            <w:rStyle w:val="Collegamentoipertestuale"/>
            <w:rFonts w:ascii="Times New Roman" w:hAnsi="Times New Roman" w:cs="Times New Roman"/>
            <w:sz w:val="24"/>
            <w:szCs w:val="24"/>
          </w:rPr>
          <w:t>protocollo@pec.comune.mogoro.or.it</w:t>
        </w:r>
      </w:hyperlink>
      <w:r w:rsidR="00176541">
        <w:rPr>
          <w:rFonts w:ascii="Times New Roman" w:hAnsi="Times New Roman" w:cs="Times New Roman"/>
          <w:sz w:val="24"/>
          <w:szCs w:val="24"/>
        </w:rPr>
        <w:t>;</w:t>
      </w:r>
    </w:p>
    <w:bookmarkEnd w:id="4"/>
    <w:p w14:paraId="734FBE6C" w14:textId="395D5884" w:rsidR="00BE0C5D" w:rsidRPr="00176541" w:rsidRDefault="00022DF4" w:rsidP="00E5484F">
      <w:pPr>
        <w:pStyle w:val="Paragrafoelenco"/>
        <w:numPr>
          <w:ilvl w:val="0"/>
          <w:numId w:val="22"/>
        </w:numPr>
        <w:spacing w:line="240" w:lineRule="auto"/>
        <w:ind w:hanging="357"/>
        <w:jc w:val="both"/>
        <w:rPr>
          <w:rFonts w:ascii="Times New Roman" w:hAnsi="Times New Roman" w:cs="Times New Roman"/>
          <w:sz w:val="24"/>
          <w:szCs w:val="24"/>
        </w:rPr>
      </w:pPr>
      <w:r w:rsidRPr="00176541">
        <w:rPr>
          <w:rFonts w:ascii="Times New Roman" w:hAnsi="Times New Roman" w:cs="Times New Roman"/>
          <w:sz w:val="24"/>
          <w:szCs w:val="24"/>
        </w:rPr>
        <w:t>Le istanze dovranno inoltre essere corredate dalle seguenti dichiarazioni:</w:t>
      </w:r>
    </w:p>
    <w:p w14:paraId="0299ED9A" w14:textId="77777777" w:rsidR="00BE0C5D" w:rsidRDefault="00022DF4" w:rsidP="00E5484F">
      <w:pPr>
        <w:pStyle w:val="Paragrafoelenco"/>
        <w:numPr>
          <w:ilvl w:val="0"/>
          <w:numId w:val="11"/>
        </w:numPr>
        <w:spacing w:line="240" w:lineRule="auto"/>
        <w:ind w:hanging="357"/>
        <w:jc w:val="both"/>
        <w:rPr>
          <w:rFonts w:ascii="Times New Roman" w:hAnsi="Times New Roman" w:cs="Times New Roman"/>
          <w:sz w:val="24"/>
          <w:szCs w:val="24"/>
        </w:rPr>
      </w:pPr>
      <w:r w:rsidRPr="00BE0C5D">
        <w:rPr>
          <w:rFonts w:ascii="Times New Roman" w:hAnsi="Times New Roman" w:cs="Times New Roman"/>
          <w:sz w:val="24"/>
          <w:szCs w:val="24"/>
        </w:rPr>
        <w:t>dati anagrafici e di residenza, recapiti telefonici e indirizzi mail;</w:t>
      </w:r>
    </w:p>
    <w:p w14:paraId="22B55CEA" w14:textId="57DC29C5" w:rsidR="00BE0C5D" w:rsidRDefault="00022DF4" w:rsidP="00E5484F">
      <w:pPr>
        <w:pStyle w:val="Paragrafoelenco"/>
        <w:numPr>
          <w:ilvl w:val="0"/>
          <w:numId w:val="11"/>
        </w:numPr>
        <w:spacing w:line="240" w:lineRule="auto"/>
        <w:ind w:hanging="357"/>
        <w:jc w:val="both"/>
        <w:rPr>
          <w:rFonts w:ascii="Times New Roman" w:hAnsi="Times New Roman" w:cs="Times New Roman"/>
          <w:sz w:val="24"/>
          <w:szCs w:val="24"/>
        </w:rPr>
      </w:pPr>
      <w:r w:rsidRPr="00BE0C5D">
        <w:rPr>
          <w:rFonts w:ascii="Times New Roman" w:hAnsi="Times New Roman" w:cs="Times New Roman"/>
          <w:sz w:val="24"/>
          <w:szCs w:val="24"/>
        </w:rPr>
        <w:t>titoli di studio</w:t>
      </w:r>
      <w:r w:rsidR="00A96C33">
        <w:rPr>
          <w:rFonts w:ascii="Times New Roman" w:hAnsi="Times New Roman" w:cs="Times New Roman"/>
          <w:sz w:val="24"/>
          <w:szCs w:val="24"/>
        </w:rPr>
        <w:t xml:space="preserve">, </w:t>
      </w:r>
      <w:r w:rsidRPr="00BE0C5D">
        <w:rPr>
          <w:rFonts w:ascii="Times New Roman" w:hAnsi="Times New Roman" w:cs="Times New Roman"/>
          <w:sz w:val="24"/>
          <w:szCs w:val="24"/>
        </w:rPr>
        <w:t>professione</w:t>
      </w:r>
      <w:r w:rsidR="00A96C33">
        <w:rPr>
          <w:rFonts w:ascii="Times New Roman" w:hAnsi="Times New Roman" w:cs="Times New Roman"/>
          <w:sz w:val="24"/>
          <w:szCs w:val="24"/>
        </w:rPr>
        <w:t xml:space="preserve"> e CV</w:t>
      </w:r>
      <w:r w:rsidR="00625BA9">
        <w:rPr>
          <w:rFonts w:ascii="Times New Roman" w:hAnsi="Times New Roman" w:cs="Times New Roman"/>
          <w:sz w:val="24"/>
          <w:szCs w:val="24"/>
        </w:rPr>
        <w:t xml:space="preserve"> in formato europeo</w:t>
      </w:r>
      <w:r w:rsidRPr="00BE0C5D">
        <w:rPr>
          <w:rFonts w:ascii="Times New Roman" w:hAnsi="Times New Roman" w:cs="Times New Roman"/>
          <w:sz w:val="24"/>
          <w:szCs w:val="24"/>
        </w:rPr>
        <w:t>;</w:t>
      </w:r>
    </w:p>
    <w:p w14:paraId="4A13DFC1" w14:textId="77777777" w:rsidR="00BE0C5D" w:rsidRDefault="00022DF4" w:rsidP="00E5484F">
      <w:pPr>
        <w:pStyle w:val="Paragrafoelenco"/>
        <w:numPr>
          <w:ilvl w:val="0"/>
          <w:numId w:val="11"/>
        </w:numPr>
        <w:spacing w:line="240" w:lineRule="auto"/>
        <w:ind w:hanging="357"/>
        <w:jc w:val="both"/>
        <w:rPr>
          <w:rFonts w:ascii="Times New Roman" w:hAnsi="Times New Roman" w:cs="Times New Roman"/>
          <w:sz w:val="24"/>
          <w:szCs w:val="24"/>
        </w:rPr>
      </w:pPr>
      <w:r w:rsidRPr="00BE0C5D">
        <w:rPr>
          <w:rFonts w:ascii="Times New Roman" w:hAnsi="Times New Roman" w:cs="Times New Roman"/>
          <w:sz w:val="24"/>
          <w:szCs w:val="24"/>
        </w:rPr>
        <w:t>eventuali esperienze utili allo svolgimento delle attività connesse all’incarico di Amministratore di Sostegno;</w:t>
      </w:r>
    </w:p>
    <w:p w14:paraId="7045DF71" w14:textId="77777777" w:rsidR="00BE0C5D" w:rsidRDefault="00022DF4" w:rsidP="00E5484F">
      <w:pPr>
        <w:pStyle w:val="Paragrafoelenco"/>
        <w:numPr>
          <w:ilvl w:val="0"/>
          <w:numId w:val="11"/>
        </w:numPr>
        <w:spacing w:line="240" w:lineRule="auto"/>
        <w:ind w:hanging="357"/>
        <w:jc w:val="both"/>
        <w:rPr>
          <w:rFonts w:ascii="Times New Roman" w:hAnsi="Times New Roman" w:cs="Times New Roman"/>
          <w:sz w:val="24"/>
          <w:szCs w:val="24"/>
        </w:rPr>
      </w:pPr>
      <w:r w:rsidRPr="00BE0C5D">
        <w:rPr>
          <w:rFonts w:ascii="Times New Roman" w:hAnsi="Times New Roman" w:cs="Times New Roman"/>
          <w:sz w:val="24"/>
          <w:szCs w:val="24"/>
        </w:rPr>
        <w:t>eventuale partecipazione a iniziative formative nelle materie connesse alle attività svolte dall’Amministratore di Sostegno.</w:t>
      </w:r>
    </w:p>
    <w:p w14:paraId="5F715972" w14:textId="77777777" w:rsidR="00BE0C5D" w:rsidRDefault="00022DF4" w:rsidP="00E5484F">
      <w:pPr>
        <w:pStyle w:val="Paragrafoelenco"/>
        <w:numPr>
          <w:ilvl w:val="0"/>
          <w:numId w:val="11"/>
        </w:numPr>
        <w:spacing w:line="240" w:lineRule="auto"/>
        <w:ind w:hanging="357"/>
        <w:jc w:val="both"/>
        <w:rPr>
          <w:rFonts w:ascii="Times New Roman" w:hAnsi="Times New Roman" w:cs="Times New Roman"/>
          <w:sz w:val="24"/>
          <w:szCs w:val="24"/>
        </w:rPr>
      </w:pPr>
      <w:r w:rsidRPr="00BE0C5D">
        <w:rPr>
          <w:rFonts w:ascii="Times New Roman" w:hAnsi="Times New Roman" w:cs="Times New Roman"/>
          <w:sz w:val="24"/>
          <w:szCs w:val="24"/>
        </w:rPr>
        <w:t>numero degli amministrati in carico al momento della domanda, ciò al fine di garantire una corretta valutazione del carico in capo al richiedente l’iscrizione.</w:t>
      </w:r>
    </w:p>
    <w:p w14:paraId="479B8997" w14:textId="3AD97368" w:rsidR="00BE0C5D" w:rsidRDefault="00022DF4" w:rsidP="00E5484F">
      <w:pPr>
        <w:pStyle w:val="Paragrafoelenco"/>
        <w:numPr>
          <w:ilvl w:val="0"/>
          <w:numId w:val="11"/>
        </w:numPr>
        <w:spacing w:line="240" w:lineRule="auto"/>
        <w:ind w:hanging="357"/>
        <w:jc w:val="both"/>
        <w:rPr>
          <w:rFonts w:ascii="Times New Roman" w:hAnsi="Times New Roman" w:cs="Times New Roman"/>
          <w:sz w:val="24"/>
          <w:szCs w:val="24"/>
        </w:rPr>
      </w:pPr>
      <w:r w:rsidRPr="00BE0C5D">
        <w:rPr>
          <w:rFonts w:ascii="Times New Roman" w:hAnsi="Times New Roman" w:cs="Times New Roman"/>
          <w:sz w:val="24"/>
          <w:szCs w:val="24"/>
        </w:rPr>
        <w:t>la disponibilità a svolgere l’incarico di A</w:t>
      </w:r>
      <w:r w:rsidR="00FC25B8">
        <w:rPr>
          <w:rFonts w:ascii="Times New Roman" w:hAnsi="Times New Roman" w:cs="Times New Roman"/>
          <w:sz w:val="24"/>
          <w:szCs w:val="24"/>
        </w:rPr>
        <w:t xml:space="preserve">mministratore </w:t>
      </w:r>
      <w:r w:rsidRPr="00BE0C5D">
        <w:rPr>
          <w:rFonts w:ascii="Times New Roman" w:hAnsi="Times New Roman" w:cs="Times New Roman"/>
          <w:sz w:val="24"/>
          <w:szCs w:val="24"/>
        </w:rPr>
        <w:t>d</w:t>
      </w:r>
      <w:r w:rsidR="00FC25B8">
        <w:rPr>
          <w:rFonts w:ascii="Times New Roman" w:hAnsi="Times New Roman" w:cs="Times New Roman"/>
          <w:sz w:val="24"/>
          <w:szCs w:val="24"/>
        </w:rPr>
        <w:t xml:space="preserve">i </w:t>
      </w:r>
      <w:r w:rsidRPr="00BE0C5D">
        <w:rPr>
          <w:rFonts w:ascii="Times New Roman" w:hAnsi="Times New Roman" w:cs="Times New Roman"/>
          <w:sz w:val="24"/>
          <w:szCs w:val="24"/>
        </w:rPr>
        <w:t>S</w:t>
      </w:r>
      <w:r w:rsidR="00FC25B8">
        <w:rPr>
          <w:rFonts w:ascii="Times New Roman" w:hAnsi="Times New Roman" w:cs="Times New Roman"/>
          <w:sz w:val="24"/>
          <w:szCs w:val="24"/>
        </w:rPr>
        <w:t>ostegno</w:t>
      </w:r>
      <w:r w:rsidRPr="00BE0C5D">
        <w:rPr>
          <w:rFonts w:ascii="Times New Roman" w:hAnsi="Times New Roman" w:cs="Times New Roman"/>
          <w:sz w:val="24"/>
          <w:szCs w:val="24"/>
        </w:rPr>
        <w:t xml:space="preserve"> per uno o più Comuni con</w:t>
      </w:r>
      <w:r w:rsidR="007B2E2E" w:rsidRPr="00BE0C5D">
        <w:rPr>
          <w:rFonts w:ascii="Times New Roman" w:hAnsi="Times New Roman" w:cs="Times New Roman"/>
          <w:sz w:val="24"/>
          <w:szCs w:val="24"/>
        </w:rPr>
        <w:t xml:space="preserve"> </w:t>
      </w:r>
      <w:r w:rsidRPr="00BE0C5D">
        <w:rPr>
          <w:rFonts w:ascii="Times New Roman" w:hAnsi="Times New Roman" w:cs="Times New Roman"/>
          <w:sz w:val="24"/>
          <w:szCs w:val="24"/>
        </w:rPr>
        <w:t>l’indicazione dei Comuni prescelti;</w:t>
      </w:r>
    </w:p>
    <w:p w14:paraId="2A0E6791" w14:textId="77777777" w:rsidR="00BE0C5D" w:rsidRDefault="00022DF4" w:rsidP="00E5484F">
      <w:pPr>
        <w:pStyle w:val="Paragrafoelenco"/>
        <w:numPr>
          <w:ilvl w:val="0"/>
          <w:numId w:val="11"/>
        </w:numPr>
        <w:spacing w:line="240" w:lineRule="auto"/>
        <w:ind w:hanging="357"/>
        <w:jc w:val="both"/>
        <w:rPr>
          <w:rFonts w:ascii="Times New Roman" w:hAnsi="Times New Roman" w:cs="Times New Roman"/>
          <w:sz w:val="24"/>
          <w:szCs w:val="24"/>
        </w:rPr>
      </w:pPr>
      <w:r w:rsidRPr="00BE0C5D">
        <w:rPr>
          <w:rFonts w:ascii="Times New Roman" w:hAnsi="Times New Roman" w:cs="Times New Roman"/>
          <w:sz w:val="24"/>
          <w:szCs w:val="24"/>
        </w:rPr>
        <w:t>la disponibilità a partecipare agli eventi formativi proposti dai Comuni</w:t>
      </w:r>
      <w:r w:rsidR="007B2E2E" w:rsidRPr="00BE0C5D">
        <w:rPr>
          <w:rFonts w:ascii="Times New Roman" w:hAnsi="Times New Roman" w:cs="Times New Roman"/>
          <w:sz w:val="24"/>
          <w:szCs w:val="24"/>
        </w:rPr>
        <w:t xml:space="preserve"> </w:t>
      </w:r>
      <w:r w:rsidRPr="00BE0C5D">
        <w:rPr>
          <w:rFonts w:ascii="Times New Roman" w:hAnsi="Times New Roman" w:cs="Times New Roman"/>
          <w:sz w:val="24"/>
          <w:szCs w:val="24"/>
        </w:rPr>
        <w:t xml:space="preserve">dell’Ambito e/o dal Comune di </w:t>
      </w:r>
      <w:r w:rsidR="007B2E2E" w:rsidRPr="00BE0C5D">
        <w:rPr>
          <w:rFonts w:ascii="Times New Roman" w:hAnsi="Times New Roman" w:cs="Times New Roman"/>
          <w:sz w:val="24"/>
          <w:szCs w:val="24"/>
        </w:rPr>
        <w:t>Mogoro</w:t>
      </w:r>
      <w:r w:rsidRPr="00BE0C5D">
        <w:rPr>
          <w:rFonts w:ascii="Times New Roman" w:hAnsi="Times New Roman" w:cs="Times New Roman"/>
          <w:sz w:val="24"/>
          <w:szCs w:val="24"/>
        </w:rPr>
        <w:t xml:space="preserve"> nella sua qualità di Ente capofila del</w:t>
      </w:r>
      <w:r w:rsidR="007B2E2E" w:rsidRPr="00BE0C5D">
        <w:rPr>
          <w:rFonts w:ascii="Times New Roman" w:hAnsi="Times New Roman" w:cs="Times New Roman"/>
          <w:sz w:val="24"/>
          <w:szCs w:val="24"/>
        </w:rPr>
        <w:t xml:space="preserve"> </w:t>
      </w:r>
      <w:r w:rsidRPr="00BE0C5D">
        <w:rPr>
          <w:rFonts w:ascii="Times New Roman" w:hAnsi="Times New Roman" w:cs="Times New Roman"/>
          <w:sz w:val="24"/>
          <w:szCs w:val="24"/>
        </w:rPr>
        <w:t xml:space="preserve">PLUS-ATS distretto di </w:t>
      </w:r>
      <w:r w:rsidR="007B2E2E" w:rsidRPr="00BE0C5D">
        <w:rPr>
          <w:rFonts w:ascii="Times New Roman" w:hAnsi="Times New Roman" w:cs="Times New Roman"/>
          <w:sz w:val="24"/>
          <w:szCs w:val="24"/>
        </w:rPr>
        <w:t>Ales – Terralba</w:t>
      </w:r>
      <w:r w:rsidR="00BE0C5D">
        <w:rPr>
          <w:rFonts w:ascii="Times New Roman" w:hAnsi="Times New Roman" w:cs="Times New Roman"/>
          <w:sz w:val="24"/>
          <w:szCs w:val="24"/>
        </w:rPr>
        <w:t>.</w:t>
      </w:r>
    </w:p>
    <w:p w14:paraId="1371F020" w14:textId="77777777" w:rsidR="00BE0C5D" w:rsidRPr="00E5484F" w:rsidRDefault="007B2E2E" w:rsidP="00E5484F">
      <w:pPr>
        <w:spacing w:line="240" w:lineRule="auto"/>
        <w:jc w:val="both"/>
        <w:rPr>
          <w:rFonts w:ascii="Times New Roman" w:hAnsi="Times New Roman" w:cs="Times New Roman"/>
          <w:sz w:val="24"/>
          <w:szCs w:val="24"/>
        </w:rPr>
      </w:pPr>
      <w:r w:rsidRPr="00E5484F">
        <w:rPr>
          <w:rFonts w:ascii="Times New Roman" w:hAnsi="Times New Roman" w:cs="Times New Roman"/>
          <w:sz w:val="24"/>
          <w:szCs w:val="24"/>
        </w:rPr>
        <w:t>In una fase precedente e successiva all’istituzione dell’elenco saranno organizzati appositi corsi di formazione teorico pratica su materie giuridiche, sociali, relazionali.</w:t>
      </w:r>
    </w:p>
    <w:p w14:paraId="14ADA30B" w14:textId="21B1C275" w:rsidR="00176541" w:rsidRPr="00E5484F" w:rsidRDefault="007B2E2E" w:rsidP="00E5484F">
      <w:pPr>
        <w:spacing w:line="240" w:lineRule="auto"/>
        <w:jc w:val="both"/>
        <w:rPr>
          <w:rFonts w:ascii="Times New Roman" w:hAnsi="Times New Roman" w:cs="Times New Roman"/>
          <w:sz w:val="24"/>
          <w:szCs w:val="24"/>
        </w:rPr>
      </w:pPr>
      <w:r w:rsidRPr="00E5484F">
        <w:rPr>
          <w:rFonts w:ascii="Times New Roman" w:hAnsi="Times New Roman" w:cs="Times New Roman"/>
          <w:sz w:val="24"/>
          <w:szCs w:val="24"/>
        </w:rPr>
        <w:t xml:space="preserve">Alla fine del corso verrà rilasciato un attestato di partecipazione. </w:t>
      </w:r>
      <w:r w:rsidR="00E5484F">
        <w:rPr>
          <w:rFonts w:ascii="Times New Roman" w:hAnsi="Times New Roman" w:cs="Times New Roman"/>
          <w:sz w:val="24"/>
          <w:szCs w:val="24"/>
        </w:rPr>
        <w:t xml:space="preserve"> </w:t>
      </w:r>
      <w:r w:rsidR="00176541" w:rsidRPr="00E5484F">
        <w:rPr>
          <w:rFonts w:ascii="Times New Roman" w:hAnsi="Times New Roman" w:cs="Times New Roman"/>
          <w:sz w:val="24"/>
          <w:szCs w:val="24"/>
        </w:rPr>
        <w:t>L’elenco degli A</w:t>
      </w:r>
      <w:r w:rsidR="00FC25B8" w:rsidRPr="00E5484F">
        <w:rPr>
          <w:rFonts w:ascii="Times New Roman" w:hAnsi="Times New Roman" w:cs="Times New Roman"/>
          <w:sz w:val="24"/>
          <w:szCs w:val="24"/>
        </w:rPr>
        <w:t xml:space="preserve">mministratori </w:t>
      </w:r>
      <w:r w:rsidR="00176541" w:rsidRPr="00E5484F">
        <w:rPr>
          <w:rFonts w:ascii="Times New Roman" w:hAnsi="Times New Roman" w:cs="Times New Roman"/>
          <w:sz w:val="24"/>
          <w:szCs w:val="24"/>
        </w:rPr>
        <w:t>d</w:t>
      </w:r>
      <w:r w:rsidR="00FC25B8" w:rsidRPr="00E5484F">
        <w:rPr>
          <w:rFonts w:ascii="Times New Roman" w:hAnsi="Times New Roman" w:cs="Times New Roman"/>
          <w:sz w:val="24"/>
          <w:szCs w:val="24"/>
        </w:rPr>
        <w:t>i Sostegno</w:t>
      </w:r>
      <w:r w:rsidR="00176541" w:rsidRPr="00E5484F">
        <w:rPr>
          <w:rFonts w:ascii="Times New Roman" w:hAnsi="Times New Roman" w:cs="Times New Roman"/>
          <w:sz w:val="24"/>
          <w:szCs w:val="24"/>
        </w:rPr>
        <w:t xml:space="preserve"> verrà aggiornato con cadenza semestrale.</w:t>
      </w:r>
    </w:p>
    <w:p w14:paraId="447EBCC8" w14:textId="1515AFB4" w:rsidR="00BE0C5D" w:rsidRPr="00E5484F" w:rsidRDefault="007B2E2E" w:rsidP="00E5484F">
      <w:pPr>
        <w:pStyle w:val="Titolo1"/>
        <w:jc w:val="center"/>
        <w:rPr>
          <w:rFonts w:ascii="Times New Roman" w:hAnsi="Times New Roman" w:cs="Times New Roman"/>
          <w:b/>
          <w:bCs/>
          <w:color w:val="auto"/>
          <w:sz w:val="24"/>
          <w:szCs w:val="24"/>
        </w:rPr>
      </w:pPr>
      <w:bookmarkStart w:id="5" w:name="_Toc131689706"/>
      <w:r w:rsidRPr="00E5484F">
        <w:rPr>
          <w:rFonts w:ascii="Times New Roman" w:hAnsi="Times New Roman" w:cs="Times New Roman"/>
          <w:b/>
          <w:bCs/>
          <w:color w:val="auto"/>
          <w:sz w:val="24"/>
          <w:szCs w:val="24"/>
        </w:rPr>
        <w:t>ART. 5 - CANCELLAZIONE DALL’ELENCO</w:t>
      </w:r>
      <w:bookmarkEnd w:id="5"/>
    </w:p>
    <w:p w14:paraId="3F73A345" w14:textId="4EEDE002" w:rsidR="007B2E2E" w:rsidRPr="00E5484F" w:rsidRDefault="007B2E2E" w:rsidP="00E5484F">
      <w:pPr>
        <w:spacing w:line="240" w:lineRule="auto"/>
        <w:jc w:val="both"/>
        <w:rPr>
          <w:rFonts w:ascii="Times New Roman" w:hAnsi="Times New Roman" w:cs="Times New Roman"/>
          <w:sz w:val="24"/>
          <w:szCs w:val="24"/>
        </w:rPr>
      </w:pPr>
      <w:r w:rsidRPr="00E5484F">
        <w:rPr>
          <w:rFonts w:ascii="Times New Roman" w:hAnsi="Times New Roman" w:cs="Times New Roman"/>
          <w:sz w:val="24"/>
          <w:szCs w:val="24"/>
        </w:rPr>
        <w:t>Qualora emergesse dalla verifica effettuata, la perdita di possesso dei requisiti necessari si provvederà con Determinazione Dirigenziale alla cancellazione d’ufficio dall’elenco.</w:t>
      </w:r>
    </w:p>
    <w:p w14:paraId="04BB4A35" w14:textId="77777777" w:rsidR="007B2E2E" w:rsidRDefault="007B2E2E" w:rsidP="00E5484F">
      <w:pPr>
        <w:pStyle w:val="Paragrafoelenco"/>
        <w:numPr>
          <w:ilvl w:val="0"/>
          <w:numId w:val="13"/>
        </w:numPr>
        <w:spacing w:line="240" w:lineRule="auto"/>
        <w:ind w:hanging="357"/>
        <w:jc w:val="both"/>
        <w:rPr>
          <w:rFonts w:ascii="Times New Roman" w:hAnsi="Times New Roman" w:cs="Times New Roman"/>
          <w:sz w:val="24"/>
          <w:szCs w:val="24"/>
        </w:rPr>
      </w:pPr>
      <w:r w:rsidRPr="007B2E2E">
        <w:rPr>
          <w:rFonts w:ascii="Times New Roman" w:hAnsi="Times New Roman" w:cs="Times New Roman"/>
          <w:sz w:val="24"/>
          <w:szCs w:val="24"/>
        </w:rPr>
        <w:t>La cancellazione potrà avvenire nei seguenti casi:</w:t>
      </w:r>
    </w:p>
    <w:p w14:paraId="60556DA2" w14:textId="485BBCD6" w:rsidR="007B2E2E" w:rsidRDefault="007B2E2E" w:rsidP="00E5484F">
      <w:pPr>
        <w:pStyle w:val="Paragrafoelenco"/>
        <w:numPr>
          <w:ilvl w:val="0"/>
          <w:numId w:val="14"/>
        </w:numPr>
        <w:spacing w:line="240" w:lineRule="auto"/>
        <w:ind w:hanging="357"/>
        <w:jc w:val="both"/>
        <w:rPr>
          <w:rFonts w:ascii="Times New Roman" w:hAnsi="Times New Roman" w:cs="Times New Roman"/>
          <w:sz w:val="24"/>
          <w:szCs w:val="24"/>
        </w:rPr>
      </w:pPr>
      <w:r w:rsidRPr="007B2E2E">
        <w:rPr>
          <w:rFonts w:ascii="Times New Roman" w:hAnsi="Times New Roman" w:cs="Times New Roman"/>
          <w:sz w:val="24"/>
          <w:szCs w:val="24"/>
        </w:rPr>
        <w:t>richiesta formale della persona;</w:t>
      </w:r>
    </w:p>
    <w:p w14:paraId="11AE531B" w14:textId="77777777" w:rsidR="007B2E2E" w:rsidRDefault="007B2E2E" w:rsidP="00E5484F">
      <w:pPr>
        <w:pStyle w:val="Paragrafoelenco"/>
        <w:numPr>
          <w:ilvl w:val="0"/>
          <w:numId w:val="14"/>
        </w:numPr>
        <w:spacing w:line="240" w:lineRule="auto"/>
        <w:ind w:hanging="357"/>
        <w:jc w:val="both"/>
        <w:rPr>
          <w:rFonts w:ascii="Times New Roman" w:hAnsi="Times New Roman" w:cs="Times New Roman"/>
          <w:sz w:val="24"/>
          <w:szCs w:val="24"/>
        </w:rPr>
      </w:pPr>
      <w:r w:rsidRPr="007B2E2E">
        <w:rPr>
          <w:rFonts w:ascii="Times New Roman" w:hAnsi="Times New Roman" w:cs="Times New Roman"/>
          <w:sz w:val="24"/>
          <w:szCs w:val="24"/>
        </w:rPr>
        <w:t>provvedimenti adottati dall’Autorità Giudiziaria da cui risulti che l’iscritto non</w:t>
      </w:r>
      <w:r>
        <w:rPr>
          <w:rFonts w:ascii="Times New Roman" w:hAnsi="Times New Roman" w:cs="Times New Roman"/>
          <w:sz w:val="24"/>
          <w:szCs w:val="24"/>
        </w:rPr>
        <w:t xml:space="preserve"> </w:t>
      </w:r>
      <w:r w:rsidRPr="007B2E2E">
        <w:rPr>
          <w:rFonts w:ascii="Times New Roman" w:hAnsi="Times New Roman" w:cs="Times New Roman"/>
          <w:sz w:val="24"/>
          <w:szCs w:val="24"/>
        </w:rPr>
        <w:t>è più idoneo a svolgere la funzione di amministratore di sostegno;</w:t>
      </w:r>
    </w:p>
    <w:p w14:paraId="3368EC30" w14:textId="77777777" w:rsidR="007B2E2E" w:rsidRDefault="007B2E2E" w:rsidP="00E5484F">
      <w:pPr>
        <w:pStyle w:val="Paragrafoelenco"/>
        <w:numPr>
          <w:ilvl w:val="0"/>
          <w:numId w:val="14"/>
        </w:numPr>
        <w:spacing w:line="240" w:lineRule="auto"/>
        <w:ind w:hanging="357"/>
        <w:jc w:val="both"/>
        <w:rPr>
          <w:rFonts w:ascii="Times New Roman" w:hAnsi="Times New Roman" w:cs="Times New Roman"/>
          <w:sz w:val="24"/>
          <w:szCs w:val="24"/>
        </w:rPr>
      </w:pPr>
      <w:r w:rsidRPr="007B2E2E">
        <w:rPr>
          <w:rFonts w:ascii="Times New Roman" w:hAnsi="Times New Roman" w:cs="Times New Roman"/>
          <w:sz w:val="24"/>
          <w:szCs w:val="24"/>
        </w:rPr>
        <w:t>ingiustificato rifiuto ad assumere la funzione di amministratore di sostegno</w:t>
      </w:r>
      <w:r>
        <w:rPr>
          <w:rFonts w:ascii="Times New Roman" w:hAnsi="Times New Roman" w:cs="Times New Roman"/>
          <w:sz w:val="24"/>
          <w:szCs w:val="24"/>
        </w:rPr>
        <w:t xml:space="preserve"> </w:t>
      </w:r>
      <w:r w:rsidRPr="007B2E2E">
        <w:rPr>
          <w:rFonts w:ascii="Times New Roman" w:hAnsi="Times New Roman" w:cs="Times New Roman"/>
          <w:sz w:val="24"/>
          <w:szCs w:val="24"/>
        </w:rPr>
        <w:t>espresso per tre volte consecutive;</w:t>
      </w:r>
    </w:p>
    <w:p w14:paraId="16732640" w14:textId="77777777" w:rsidR="007B2E2E" w:rsidRDefault="007B2E2E" w:rsidP="00E5484F">
      <w:pPr>
        <w:pStyle w:val="Paragrafoelenco"/>
        <w:numPr>
          <w:ilvl w:val="0"/>
          <w:numId w:val="14"/>
        </w:numPr>
        <w:spacing w:line="240" w:lineRule="auto"/>
        <w:ind w:hanging="357"/>
        <w:jc w:val="both"/>
        <w:rPr>
          <w:rFonts w:ascii="Times New Roman" w:hAnsi="Times New Roman" w:cs="Times New Roman"/>
          <w:sz w:val="24"/>
          <w:szCs w:val="24"/>
        </w:rPr>
      </w:pPr>
      <w:r w:rsidRPr="007B2E2E">
        <w:rPr>
          <w:rFonts w:ascii="Times New Roman" w:hAnsi="Times New Roman" w:cs="Times New Roman"/>
          <w:sz w:val="24"/>
          <w:szCs w:val="24"/>
        </w:rPr>
        <w:t>mancata conferma dei requisiti;</w:t>
      </w:r>
    </w:p>
    <w:p w14:paraId="3B0B4077" w14:textId="77777777" w:rsidR="007B2E2E" w:rsidRDefault="007B2E2E" w:rsidP="00E5484F">
      <w:pPr>
        <w:pStyle w:val="Paragrafoelenco"/>
        <w:numPr>
          <w:ilvl w:val="0"/>
          <w:numId w:val="14"/>
        </w:numPr>
        <w:spacing w:line="240" w:lineRule="auto"/>
        <w:ind w:hanging="357"/>
        <w:jc w:val="both"/>
        <w:rPr>
          <w:rFonts w:ascii="Times New Roman" w:hAnsi="Times New Roman" w:cs="Times New Roman"/>
          <w:sz w:val="24"/>
          <w:szCs w:val="24"/>
        </w:rPr>
      </w:pPr>
      <w:r w:rsidRPr="007B2E2E">
        <w:rPr>
          <w:rFonts w:ascii="Times New Roman" w:hAnsi="Times New Roman" w:cs="Times New Roman"/>
          <w:sz w:val="24"/>
          <w:szCs w:val="24"/>
        </w:rPr>
        <w:t>altri gravi motivi.</w:t>
      </w:r>
    </w:p>
    <w:p w14:paraId="4346726B" w14:textId="2DE12F5B" w:rsidR="007B2E2E" w:rsidRPr="00E5484F" w:rsidRDefault="007B2E2E" w:rsidP="00E5484F">
      <w:pPr>
        <w:spacing w:line="240" w:lineRule="auto"/>
        <w:jc w:val="both"/>
        <w:rPr>
          <w:rFonts w:ascii="Times New Roman" w:hAnsi="Times New Roman" w:cs="Times New Roman"/>
          <w:sz w:val="24"/>
          <w:szCs w:val="24"/>
        </w:rPr>
      </w:pPr>
      <w:r w:rsidRPr="00E5484F">
        <w:rPr>
          <w:rFonts w:ascii="Times New Roman" w:hAnsi="Times New Roman" w:cs="Times New Roman"/>
          <w:sz w:val="24"/>
          <w:szCs w:val="24"/>
        </w:rPr>
        <w:t>Dell’avvenuta cancellazione d’ufficio dall’elenco verrà data comunicazione formale alla persona interessata.</w:t>
      </w:r>
    </w:p>
    <w:p w14:paraId="49CEE925" w14:textId="1D928857" w:rsidR="006F0A50" w:rsidRPr="00E5484F" w:rsidRDefault="006F0A50" w:rsidP="0046051A">
      <w:pPr>
        <w:pStyle w:val="Titolo1"/>
        <w:spacing w:line="240" w:lineRule="auto"/>
        <w:contextualSpacing/>
        <w:jc w:val="center"/>
        <w:rPr>
          <w:rFonts w:ascii="Times New Roman" w:hAnsi="Times New Roman" w:cs="Times New Roman"/>
          <w:b/>
          <w:bCs/>
          <w:color w:val="auto"/>
          <w:sz w:val="24"/>
          <w:szCs w:val="24"/>
        </w:rPr>
      </w:pPr>
      <w:bookmarkStart w:id="6" w:name="_Toc131689707"/>
      <w:r w:rsidRPr="00E5484F">
        <w:rPr>
          <w:rFonts w:ascii="Times New Roman" w:hAnsi="Times New Roman" w:cs="Times New Roman"/>
          <w:b/>
          <w:bCs/>
          <w:color w:val="auto"/>
          <w:sz w:val="24"/>
          <w:szCs w:val="24"/>
        </w:rPr>
        <w:t xml:space="preserve">ART. </w:t>
      </w:r>
      <w:r w:rsidR="00176541" w:rsidRPr="00E5484F">
        <w:rPr>
          <w:rFonts w:ascii="Times New Roman" w:hAnsi="Times New Roman" w:cs="Times New Roman"/>
          <w:b/>
          <w:bCs/>
          <w:color w:val="auto"/>
          <w:sz w:val="24"/>
          <w:szCs w:val="24"/>
        </w:rPr>
        <w:t>6</w:t>
      </w:r>
      <w:r w:rsidRPr="00E5484F">
        <w:rPr>
          <w:rFonts w:ascii="Times New Roman" w:hAnsi="Times New Roman" w:cs="Times New Roman"/>
          <w:b/>
          <w:bCs/>
          <w:color w:val="auto"/>
          <w:sz w:val="24"/>
          <w:szCs w:val="24"/>
        </w:rPr>
        <w:t xml:space="preserve"> - GRATUITÀ ED INDENNITÀ</w:t>
      </w:r>
      <w:bookmarkEnd w:id="6"/>
    </w:p>
    <w:p w14:paraId="1B1820C1" w14:textId="2A12BAE9" w:rsidR="00176541" w:rsidRPr="00176541" w:rsidRDefault="00176541" w:rsidP="0046051A">
      <w:pPr>
        <w:spacing w:line="240" w:lineRule="auto"/>
        <w:contextualSpacing/>
        <w:jc w:val="both"/>
        <w:rPr>
          <w:rFonts w:ascii="Times New Roman" w:hAnsi="Times New Roman" w:cs="Times New Roman"/>
          <w:sz w:val="24"/>
          <w:szCs w:val="24"/>
        </w:rPr>
      </w:pPr>
      <w:r w:rsidRPr="00176541">
        <w:rPr>
          <w:rFonts w:ascii="Times New Roman" w:hAnsi="Times New Roman" w:cs="Times New Roman"/>
          <w:sz w:val="24"/>
          <w:szCs w:val="24"/>
        </w:rPr>
        <w:t xml:space="preserve">L’incarico di amministratore di sostegno si esercita a titolo </w:t>
      </w:r>
      <w:r w:rsidR="00E5484F" w:rsidRPr="00176541">
        <w:rPr>
          <w:rFonts w:ascii="Times New Roman" w:hAnsi="Times New Roman" w:cs="Times New Roman"/>
          <w:sz w:val="24"/>
          <w:szCs w:val="24"/>
        </w:rPr>
        <w:t>gratuito; tuttavia,</w:t>
      </w:r>
      <w:r w:rsidRPr="00176541">
        <w:rPr>
          <w:rFonts w:ascii="Times New Roman" w:hAnsi="Times New Roman" w:cs="Times New Roman"/>
          <w:sz w:val="24"/>
          <w:szCs w:val="24"/>
        </w:rPr>
        <w:t xml:space="preserve"> nei casi sociali caratterizzati da difficoltà economiche, il Comune di residenza dell’amministrato ha facoltà’ di riconoscere all’A</w:t>
      </w:r>
      <w:r w:rsidR="00FC25B8">
        <w:rPr>
          <w:rFonts w:ascii="Times New Roman" w:hAnsi="Times New Roman" w:cs="Times New Roman"/>
          <w:sz w:val="24"/>
          <w:szCs w:val="24"/>
        </w:rPr>
        <w:t>mministratore di Sostegno</w:t>
      </w:r>
      <w:r w:rsidRPr="00176541">
        <w:rPr>
          <w:rFonts w:ascii="Times New Roman" w:hAnsi="Times New Roman" w:cs="Times New Roman"/>
          <w:sz w:val="24"/>
          <w:szCs w:val="24"/>
        </w:rPr>
        <w:t xml:space="preserve"> un contributo a compensazione delle spese vive sostenute </w:t>
      </w:r>
      <w:r w:rsidRPr="00176541">
        <w:rPr>
          <w:rFonts w:ascii="Times New Roman" w:hAnsi="Times New Roman" w:cs="Times New Roman"/>
          <w:sz w:val="24"/>
          <w:szCs w:val="24"/>
        </w:rPr>
        <w:lastRenderedPageBreak/>
        <w:t>nell’esercizio della funzione, secondo la logica dell’equo indennizzo (Art.379 richiamato dall’Art. 411 c.c.).</w:t>
      </w:r>
    </w:p>
    <w:p w14:paraId="309FD9B1" w14:textId="1BD36042" w:rsidR="006F0A50" w:rsidRPr="00E5484F" w:rsidRDefault="006F0A50" w:rsidP="00E5484F">
      <w:pPr>
        <w:pStyle w:val="Titolo1"/>
        <w:jc w:val="center"/>
        <w:rPr>
          <w:rFonts w:ascii="Times New Roman" w:hAnsi="Times New Roman" w:cs="Times New Roman"/>
          <w:b/>
          <w:bCs/>
          <w:color w:val="auto"/>
          <w:sz w:val="24"/>
          <w:szCs w:val="24"/>
        </w:rPr>
      </w:pPr>
      <w:bookmarkStart w:id="7" w:name="_Toc131689708"/>
      <w:r w:rsidRPr="00E5484F">
        <w:rPr>
          <w:rFonts w:ascii="Times New Roman" w:hAnsi="Times New Roman" w:cs="Times New Roman"/>
          <w:b/>
          <w:bCs/>
          <w:color w:val="auto"/>
          <w:sz w:val="24"/>
          <w:szCs w:val="24"/>
        </w:rPr>
        <w:t xml:space="preserve">ART. </w:t>
      </w:r>
      <w:r w:rsidR="00176541" w:rsidRPr="00E5484F">
        <w:rPr>
          <w:rFonts w:ascii="Times New Roman" w:hAnsi="Times New Roman" w:cs="Times New Roman"/>
          <w:b/>
          <w:bCs/>
          <w:color w:val="auto"/>
          <w:sz w:val="24"/>
          <w:szCs w:val="24"/>
        </w:rPr>
        <w:t xml:space="preserve">7 </w:t>
      </w:r>
      <w:r w:rsidRPr="00E5484F">
        <w:rPr>
          <w:rFonts w:ascii="Times New Roman" w:hAnsi="Times New Roman" w:cs="Times New Roman"/>
          <w:b/>
          <w:bCs/>
          <w:color w:val="auto"/>
          <w:sz w:val="24"/>
          <w:szCs w:val="24"/>
        </w:rPr>
        <w:t>- POTERI- DOVERI</w:t>
      </w:r>
      <w:bookmarkEnd w:id="7"/>
    </w:p>
    <w:p w14:paraId="452C1CFB" w14:textId="77777777" w:rsidR="006F0A50" w:rsidRDefault="006F0A50" w:rsidP="00E5484F">
      <w:pPr>
        <w:pStyle w:val="Paragrafoelenco"/>
        <w:numPr>
          <w:ilvl w:val="0"/>
          <w:numId w:val="19"/>
        </w:numPr>
        <w:spacing w:line="240" w:lineRule="auto"/>
        <w:jc w:val="both"/>
        <w:rPr>
          <w:rFonts w:ascii="Times New Roman" w:hAnsi="Times New Roman" w:cs="Times New Roman"/>
          <w:color w:val="000000" w:themeColor="text1"/>
          <w:sz w:val="24"/>
          <w:szCs w:val="24"/>
        </w:rPr>
      </w:pPr>
      <w:r w:rsidRPr="006F0A50">
        <w:rPr>
          <w:rFonts w:ascii="Times New Roman" w:hAnsi="Times New Roman" w:cs="Times New Roman"/>
          <w:color w:val="000000" w:themeColor="text1"/>
          <w:sz w:val="24"/>
          <w:szCs w:val="24"/>
        </w:rPr>
        <w:t>I poteri dell’amministratore di sostegno sono solo quelli indicati nel decreto di</w:t>
      </w:r>
      <w:r>
        <w:rPr>
          <w:rFonts w:ascii="Times New Roman" w:hAnsi="Times New Roman" w:cs="Times New Roman"/>
          <w:color w:val="000000" w:themeColor="text1"/>
          <w:sz w:val="24"/>
          <w:szCs w:val="24"/>
        </w:rPr>
        <w:t xml:space="preserve"> </w:t>
      </w:r>
      <w:r w:rsidRPr="006F0A50">
        <w:rPr>
          <w:rFonts w:ascii="Times New Roman" w:hAnsi="Times New Roman" w:cs="Times New Roman"/>
          <w:color w:val="000000" w:themeColor="text1"/>
          <w:sz w:val="24"/>
          <w:szCs w:val="24"/>
        </w:rPr>
        <w:t>nomina o nei</w:t>
      </w:r>
      <w:r>
        <w:rPr>
          <w:rFonts w:ascii="Times New Roman" w:hAnsi="Times New Roman" w:cs="Times New Roman"/>
          <w:color w:val="000000" w:themeColor="text1"/>
          <w:sz w:val="24"/>
          <w:szCs w:val="24"/>
        </w:rPr>
        <w:t xml:space="preserve"> </w:t>
      </w:r>
      <w:r w:rsidRPr="006F0A50">
        <w:rPr>
          <w:rFonts w:ascii="Times New Roman" w:hAnsi="Times New Roman" w:cs="Times New Roman"/>
          <w:color w:val="000000" w:themeColor="text1"/>
          <w:sz w:val="24"/>
          <w:szCs w:val="24"/>
        </w:rPr>
        <w:t>decreti successivi che integrano o modificano quello originario.</w:t>
      </w:r>
    </w:p>
    <w:p w14:paraId="10A09AB0" w14:textId="77777777" w:rsidR="006F0A50" w:rsidRDefault="006F0A50" w:rsidP="00E5484F">
      <w:pPr>
        <w:pStyle w:val="Paragrafoelenco"/>
        <w:numPr>
          <w:ilvl w:val="0"/>
          <w:numId w:val="20"/>
        </w:numPr>
        <w:spacing w:line="240" w:lineRule="auto"/>
        <w:jc w:val="both"/>
        <w:rPr>
          <w:rFonts w:ascii="Times New Roman" w:hAnsi="Times New Roman" w:cs="Times New Roman"/>
          <w:color w:val="000000" w:themeColor="text1"/>
          <w:sz w:val="24"/>
          <w:szCs w:val="24"/>
        </w:rPr>
      </w:pPr>
      <w:r w:rsidRPr="006F0A50">
        <w:rPr>
          <w:rFonts w:ascii="Times New Roman" w:hAnsi="Times New Roman" w:cs="Times New Roman"/>
          <w:color w:val="000000" w:themeColor="text1"/>
          <w:sz w:val="24"/>
          <w:szCs w:val="24"/>
        </w:rPr>
        <w:t xml:space="preserve">Art. 405 comma 5 </w:t>
      </w:r>
      <w:proofErr w:type="spellStart"/>
      <w:r w:rsidRPr="006F0A50">
        <w:rPr>
          <w:rFonts w:ascii="Times New Roman" w:hAnsi="Times New Roman" w:cs="Times New Roman"/>
          <w:color w:val="000000" w:themeColor="text1"/>
          <w:sz w:val="24"/>
          <w:szCs w:val="24"/>
        </w:rPr>
        <w:t>c.c</w:t>
      </w:r>
      <w:proofErr w:type="spellEnd"/>
    </w:p>
    <w:p w14:paraId="50A02C61" w14:textId="77777777" w:rsidR="006F0A50" w:rsidRDefault="006F0A50" w:rsidP="00E5484F">
      <w:pPr>
        <w:pStyle w:val="Paragrafoelenco"/>
        <w:numPr>
          <w:ilvl w:val="0"/>
          <w:numId w:val="20"/>
        </w:numPr>
        <w:spacing w:line="240" w:lineRule="auto"/>
        <w:jc w:val="both"/>
        <w:rPr>
          <w:rFonts w:ascii="Times New Roman" w:hAnsi="Times New Roman" w:cs="Times New Roman"/>
          <w:color w:val="000000" w:themeColor="text1"/>
          <w:sz w:val="24"/>
          <w:szCs w:val="24"/>
        </w:rPr>
      </w:pPr>
      <w:r w:rsidRPr="006F0A50">
        <w:rPr>
          <w:rFonts w:ascii="Times New Roman" w:hAnsi="Times New Roman" w:cs="Times New Roman"/>
          <w:color w:val="000000" w:themeColor="text1"/>
          <w:sz w:val="24"/>
          <w:szCs w:val="24"/>
        </w:rPr>
        <w:t xml:space="preserve">Art. 407 comma 4 </w:t>
      </w:r>
      <w:proofErr w:type="spellStart"/>
      <w:r w:rsidRPr="006F0A50">
        <w:rPr>
          <w:rFonts w:ascii="Times New Roman" w:hAnsi="Times New Roman" w:cs="Times New Roman"/>
          <w:color w:val="000000" w:themeColor="text1"/>
          <w:sz w:val="24"/>
          <w:szCs w:val="24"/>
        </w:rPr>
        <w:t>c.c</w:t>
      </w:r>
      <w:proofErr w:type="spellEnd"/>
    </w:p>
    <w:p w14:paraId="347A9703" w14:textId="77777777" w:rsidR="006F0A50" w:rsidRDefault="006F0A50" w:rsidP="00E5484F">
      <w:pPr>
        <w:pStyle w:val="Paragrafoelenco"/>
        <w:numPr>
          <w:ilvl w:val="0"/>
          <w:numId w:val="19"/>
        </w:numPr>
        <w:spacing w:line="240" w:lineRule="auto"/>
        <w:jc w:val="both"/>
        <w:rPr>
          <w:rFonts w:ascii="Times New Roman" w:hAnsi="Times New Roman" w:cs="Times New Roman"/>
          <w:color w:val="000000" w:themeColor="text1"/>
          <w:sz w:val="24"/>
          <w:szCs w:val="24"/>
        </w:rPr>
      </w:pPr>
      <w:r w:rsidRPr="006F0A50">
        <w:rPr>
          <w:rFonts w:ascii="Times New Roman" w:hAnsi="Times New Roman" w:cs="Times New Roman"/>
          <w:color w:val="000000" w:themeColor="text1"/>
          <w:sz w:val="24"/>
          <w:szCs w:val="24"/>
        </w:rPr>
        <w:t>I doveri dell’amministratore di sostegno si possono così riassumere:</w:t>
      </w:r>
    </w:p>
    <w:p w14:paraId="7C8271DA" w14:textId="77777777" w:rsidR="006F0A50" w:rsidRDefault="006F0A50" w:rsidP="00E5484F">
      <w:pPr>
        <w:pStyle w:val="Paragrafoelenco"/>
        <w:numPr>
          <w:ilvl w:val="0"/>
          <w:numId w:val="21"/>
        </w:numPr>
        <w:spacing w:line="240" w:lineRule="auto"/>
        <w:jc w:val="both"/>
        <w:rPr>
          <w:rFonts w:ascii="Times New Roman" w:hAnsi="Times New Roman" w:cs="Times New Roman"/>
          <w:color w:val="000000" w:themeColor="text1"/>
          <w:sz w:val="24"/>
          <w:szCs w:val="24"/>
        </w:rPr>
      </w:pPr>
      <w:r w:rsidRPr="006F0A50">
        <w:rPr>
          <w:rFonts w:ascii="Times New Roman" w:hAnsi="Times New Roman" w:cs="Times New Roman"/>
          <w:color w:val="000000" w:themeColor="text1"/>
          <w:sz w:val="24"/>
          <w:szCs w:val="24"/>
        </w:rPr>
        <w:t>dovere di rispettare i limiti dei poteri di rappresentanza e assistenza indicati</w:t>
      </w:r>
      <w:r>
        <w:rPr>
          <w:rFonts w:ascii="Times New Roman" w:hAnsi="Times New Roman" w:cs="Times New Roman"/>
          <w:color w:val="000000" w:themeColor="text1"/>
          <w:sz w:val="24"/>
          <w:szCs w:val="24"/>
        </w:rPr>
        <w:t xml:space="preserve"> </w:t>
      </w:r>
      <w:r w:rsidRPr="006F0A50">
        <w:rPr>
          <w:rFonts w:ascii="Times New Roman" w:hAnsi="Times New Roman" w:cs="Times New Roman"/>
          <w:color w:val="000000" w:themeColor="text1"/>
          <w:sz w:val="24"/>
          <w:szCs w:val="24"/>
        </w:rPr>
        <w:t>nel decreto di nomina;</w:t>
      </w:r>
    </w:p>
    <w:p w14:paraId="4D541F77" w14:textId="77777777" w:rsidR="006F0A50" w:rsidRDefault="006F0A50" w:rsidP="00E5484F">
      <w:pPr>
        <w:pStyle w:val="Paragrafoelenco"/>
        <w:numPr>
          <w:ilvl w:val="0"/>
          <w:numId w:val="21"/>
        </w:numPr>
        <w:spacing w:line="240" w:lineRule="auto"/>
        <w:jc w:val="both"/>
        <w:rPr>
          <w:rFonts w:ascii="Times New Roman" w:hAnsi="Times New Roman" w:cs="Times New Roman"/>
          <w:color w:val="000000" w:themeColor="text1"/>
          <w:sz w:val="24"/>
          <w:szCs w:val="24"/>
        </w:rPr>
      </w:pPr>
      <w:r w:rsidRPr="006F0A50">
        <w:rPr>
          <w:rFonts w:ascii="Times New Roman" w:hAnsi="Times New Roman" w:cs="Times New Roman"/>
          <w:color w:val="000000" w:themeColor="text1"/>
          <w:sz w:val="24"/>
          <w:szCs w:val="24"/>
        </w:rPr>
        <w:t>dovere di tenere conto dei bisogni e delle aspirazioni del beneficiario;</w:t>
      </w:r>
    </w:p>
    <w:p w14:paraId="24419970" w14:textId="77777777" w:rsidR="006F0A50" w:rsidRDefault="006F0A50" w:rsidP="00E5484F">
      <w:pPr>
        <w:pStyle w:val="Paragrafoelenco"/>
        <w:numPr>
          <w:ilvl w:val="0"/>
          <w:numId w:val="21"/>
        </w:numPr>
        <w:spacing w:line="240" w:lineRule="auto"/>
        <w:jc w:val="both"/>
        <w:rPr>
          <w:rFonts w:ascii="Times New Roman" w:hAnsi="Times New Roman" w:cs="Times New Roman"/>
          <w:color w:val="000000" w:themeColor="text1"/>
          <w:sz w:val="24"/>
          <w:szCs w:val="24"/>
        </w:rPr>
      </w:pPr>
      <w:r w:rsidRPr="006F0A50">
        <w:rPr>
          <w:rFonts w:ascii="Times New Roman" w:hAnsi="Times New Roman" w:cs="Times New Roman"/>
          <w:color w:val="000000" w:themeColor="text1"/>
          <w:sz w:val="24"/>
          <w:szCs w:val="24"/>
        </w:rPr>
        <w:t>dovere di informare tempestivamente il beneficiario circa gli atti da</w:t>
      </w:r>
      <w:r>
        <w:rPr>
          <w:rFonts w:ascii="Times New Roman" w:hAnsi="Times New Roman" w:cs="Times New Roman"/>
          <w:color w:val="000000" w:themeColor="text1"/>
          <w:sz w:val="24"/>
          <w:szCs w:val="24"/>
        </w:rPr>
        <w:t xml:space="preserve"> </w:t>
      </w:r>
      <w:r w:rsidRPr="006F0A50">
        <w:rPr>
          <w:rFonts w:ascii="Times New Roman" w:hAnsi="Times New Roman" w:cs="Times New Roman"/>
          <w:color w:val="000000" w:themeColor="text1"/>
          <w:sz w:val="24"/>
          <w:szCs w:val="24"/>
        </w:rPr>
        <w:t>compiere, nonché il giudice tutelare in caso di dissenso con il beneficiario</w:t>
      </w:r>
      <w:r>
        <w:rPr>
          <w:rFonts w:ascii="Times New Roman" w:hAnsi="Times New Roman" w:cs="Times New Roman"/>
          <w:color w:val="000000" w:themeColor="text1"/>
          <w:sz w:val="24"/>
          <w:szCs w:val="24"/>
        </w:rPr>
        <w:t xml:space="preserve"> </w:t>
      </w:r>
      <w:r w:rsidRPr="006F0A50">
        <w:rPr>
          <w:rFonts w:ascii="Times New Roman" w:hAnsi="Times New Roman" w:cs="Times New Roman"/>
          <w:color w:val="000000" w:themeColor="text1"/>
          <w:sz w:val="24"/>
          <w:szCs w:val="24"/>
        </w:rPr>
        <w:t>stesso;</w:t>
      </w:r>
    </w:p>
    <w:p w14:paraId="6E444F18" w14:textId="77777777" w:rsidR="006F0A50" w:rsidRDefault="006F0A50" w:rsidP="00E5484F">
      <w:pPr>
        <w:pStyle w:val="Paragrafoelenco"/>
        <w:numPr>
          <w:ilvl w:val="0"/>
          <w:numId w:val="21"/>
        </w:numPr>
        <w:spacing w:line="240" w:lineRule="auto"/>
        <w:jc w:val="both"/>
        <w:rPr>
          <w:rFonts w:ascii="Times New Roman" w:hAnsi="Times New Roman" w:cs="Times New Roman"/>
          <w:color w:val="000000" w:themeColor="text1"/>
          <w:sz w:val="24"/>
          <w:szCs w:val="24"/>
        </w:rPr>
      </w:pPr>
      <w:r w:rsidRPr="006F0A50">
        <w:rPr>
          <w:rFonts w:ascii="Times New Roman" w:hAnsi="Times New Roman" w:cs="Times New Roman"/>
          <w:color w:val="000000" w:themeColor="text1"/>
          <w:sz w:val="24"/>
          <w:szCs w:val="24"/>
        </w:rPr>
        <w:t>dovere di presentare ogni istanza di interesse del beneficiario,</w:t>
      </w:r>
      <w:r>
        <w:rPr>
          <w:rFonts w:ascii="Times New Roman" w:hAnsi="Times New Roman" w:cs="Times New Roman"/>
          <w:color w:val="000000" w:themeColor="text1"/>
          <w:sz w:val="24"/>
          <w:szCs w:val="24"/>
        </w:rPr>
        <w:t xml:space="preserve"> </w:t>
      </w:r>
      <w:r w:rsidRPr="006F0A50">
        <w:rPr>
          <w:rFonts w:ascii="Times New Roman" w:hAnsi="Times New Roman" w:cs="Times New Roman"/>
          <w:color w:val="000000" w:themeColor="text1"/>
          <w:sz w:val="24"/>
          <w:szCs w:val="24"/>
        </w:rPr>
        <w:t>promuovendo le modifiche della misura di protezione;</w:t>
      </w:r>
    </w:p>
    <w:p w14:paraId="67119FFF" w14:textId="77777777" w:rsidR="006F0A50" w:rsidRDefault="006F0A50" w:rsidP="00E5484F">
      <w:pPr>
        <w:pStyle w:val="Paragrafoelenco"/>
        <w:numPr>
          <w:ilvl w:val="0"/>
          <w:numId w:val="21"/>
        </w:numPr>
        <w:spacing w:line="240" w:lineRule="auto"/>
        <w:jc w:val="both"/>
        <w:rPr>
          <w:rFonts w:ascii="Times New Roman" w:hAnsi="Times New Roman" w:cs="Times New Roman"/>
          <w:color w:val="000000" w:themeColor="text1"/>
          <w:sz w:val="24"/>
          <w:szCs w:val="24"/>
        </w:rPr>
      </w:pPr>
      <w:r w:rsidRPr="006F0A50">
        <w:rPr>
          <w:rFonts w:ascii="Times New Roman" w:hAnsi="Times New Roman" w:cs="Times New Roman"/>
          <w:color w:val="000000" w:themeColor="text1"/>
          <w:sz w:val="24"/>
          <w:szCs w:val="24"/>
        </w:rPr>
        <w:t>dovere di segnalare ogni cambiamento delle condizioni di vita e di</w:t>
      </w:r>
      <w:r>
        <w:rPr>
          <w:rFonts w:ascii="Times New Roman" w:hAnsi="Times New Roman" w:cs="Times New Roman"/>
          <w:color w:val="000000" w:themeColor="text1"/>
          <w:sz w:val="24"/>
          <w:szCs w:val="24"/>
        </w:rPr>
        <w:t xml:space="preserve"> </w:t>
      </w:r>
      <w:r w:rsidRPr="006F0A50">
        <w:rPr>
          <w:rFonts w:ascii="Times New Roman" w:hAnsi="Times New Roman" w:cs="Times New Roman"/>
          <w:color w:val="000000" w:themeColor="text1"/>
          <w:sz w:val="24"/>
          <w:szCs w:val="24"/>
        </w:rPr>
        <w:t>autonomia della persona del beneficiario, compreso il venir meno delle</w:t>
      </w:r>
      <w:r>
        <w:rPr>
          <w:rFonts w:ascii="Times New Roman" w:hAnsi="Times New Roman" w:cs="Times New Roman"/>
          <w:color w:val="000000" w:themeColor="text1"/>
          <w:sz w:val="24"/>
          <w:szCs w:val="24"/>
        </w:rPr>
        <w:t xml:space="preserve"> </w:t>
      </w:r>
      <w:r w:rsidRPr="006F0A50">
        <w:rPr>
          <w:rFonts w:ascii="Times New Roman" w:hAnsi="Times New Roman" w:cs="Times New Roman"/>
          <w:color w:val="000000" w:themeColor="text1"/>
          <w:sz w:val="24"/>
          <w:szCs w:val="24"/>
        </w:rPr>
        <w:t>condizioni che avevano legittimato la nomina di un amministratore di</w:t>
      </w:r>
      <w:r>
        <w:rPr>
          <w:rFonts w:ascii="Times New Roman" w:hAnsi="Times New Roman" w:cs="Times New Roman"/>
          <w:color w:val="000000" w:themeColor="text1"/>
          <w:sz w:val="24"/>
          <w:szCs w:val="24"/>
        </w:rPr>
        <w:t xml:space="preserve"> </w:t>
      </w:r>
      <w:r w:rsidRPr="006F0A50">
        <w:rPr>
          <w:rFonts w:ascii="Times New Roman" w:hAnsi="Times New Roman" w:cs="Times New Roman"/>
          <w:color w:val="000000" w:themeColor="text1"/>
          <w:sz w:val="24"/>
          <w:szCs w:val="24"/>
        </w:rPr>
        <w:t>sostegno;</w:t>
      </w:r>
    </w:p>
    <w:p w14:paraId="281F6A59" w14:textId="77777777" w:rsidR="006F0A50" w:rsidRDefault="006F0A50" w:rsidP="00E5484F">
      <w:pPr>
        <w:pStyle w:val="Paragrafoelenco"/>
        <w:numPr>
          <w:ilvl w:val="0"/>
          <w:numId w:val="21"/>
        </w:numPr>
        <w:spacing w:line="240" w:lineRule="auto"/>
        <w:jc w:val="both"/>
        <w:rPr>
          <w:rFonts w:ascii="Times New Roman" w:hAnsi="Times New Roman" w:cs="Times New Roman"/>
          <w:color w:val="000000" w:themeColor="text1"/>
          <w:sz w:val="24"/>
          <w:szCs w:val="24"/>
        </w:rPr>
      </w:pPr>
      <w:r w:rsidRPr="006F0A50">
        <w:rPr>
          <w:rFonts w:ascii="Times New Roman" w:hAnsi="Times New Roman" w:cs="Times New Roman"/>
          <w:color w:val="000000" w:themeColor="text1"/>
          <w:sz w:val="24"/>
          <w:szCs w:val="24"/>
        </w:rPr>
        <w:t>dovere di riferire periodicamente sull’attività svolta e sulle condizioni di vit</w:t>
      </w:r>
      <w:r>
        <w:rPr>
          <w:rFonts w:ascii="Times New Roman" w:hAnsi="Times New Roman" w:cs="Times New Roman"/>
          <w:color w:val="000000" w:themeColor="text1"/>
          <w:sz w:val="24"/>
          <w:szCs w:val="24"/>
        </w:rPr>
        <w:t xml:space="preserve">a </w:t>
      </w:r>
      <w:r w:rsidRPr="006F0A50">
        <w:rPr>
          <w:rFonts w:ascii="Times New Roman" w:hAnsi="Times New Roman" w:cs="Times New Roman"/>
          <w:color w:val="000000" w:themeColor="text1"/>
          <w:sz w:val="24"/>
          <w:szCs w:val="24"/>
        </w:rPr>
        <w:t>personale e sociale del beneficiario;</w:t>
      </w:r>
    </w:p>
    <w:p w14:paraId="66A4A0B9" w14:textId="77777777" w:rsidR="006F0A50" w:rsidRDefault="006F0A50" w:rsidP="00E5484F">
      <w:pPr>
        <w:pStyle w:val="Paragrafoelenco"/>
        <w:numPr>
          <w:ilvl w:val="0"/>
          <w:numId w:val="21"/>
        </w:numPr>
        <w:spacing w:line="240" w:lineRule="auto"/>
        <w:jc w:val="both"/>
        <w:rPr>
          <w:rFonts w:ascii="Times New Roman" w:hAnsi="Times New Roman" w:cs="Times New Roman"/>
          <w:color w:val="000000" w:themeColor="text1"/>
          <w:sz w:val="24"/>
          <w:szCs w:val="24"/>
        </w:rPr>
      </w:pPr>
      <w:r w:rsidRPr="006F0A50">
        <w:rPr>
          <w:rFonts w:ascii="Times New Roman" w:hAnsi="Times New Roman" w:cs="Times New Roman"/>
          <w:color w:val="000000" w:themeColor="text1"/>
          <w:sz w:val="24"/>
          <w:szCs w:val="24"/>
        </w:rPr>
        <w:t>dovere di amministrare il patrimonio diligentemente e di rendere il cont</w:t>
      </w:r>
      <w:r>
        <w:rPr>
          <w:rFonts w:ascii="Times New Roman" w:hAnsi="Times New Roman" w:cs="Times New Roman"/>
          <w:color w:val="000000" w:themeColor="text1"/>
          <w:sz w:val="24"/>
          <w:szCs w:val="24"/>
        </w:rPr>
        <w:t xml:space="preserve">o </w:t>
      </w:r>
      <w:r w:rsidRPr="006F0A50">
        <w:rPr>
          <w:rFonts w:ascii="Times New Roman" w:hAnsi="Times New Roman" w:cs="Times New Roman"/>
          <w:color w:val="000000" w:themeColor="text1"/>
          <w:sz w:val="24"/>
          <w:szCs w:val="24"/>
        </w:rPr>
        <w:t>periodico della gestione.</w:t>
      </w:r>
    </w:p>
    <w:p w14:paraId="6A3C7FE6" w14:textId="4035B8A7" w:rsidR="006F0A50" w:rsidRPr="00E5484F" w:rsidRDefault="006F0A50" w:rsidP="00E5484F">
      <w:pPr>
        <w:pStyle w:val="Paragrafoelenco"/>
        <w:numPr>
          <w:ilvl w:val="0"/>
          <w:numId w:val="19"/>
        </w:numPr>
        <w:spacing w:line="240" w:lineRule="auto"/>
        <w:jc w:val="both"/>
        <w:rPr>
          <w:rFonts w:ascii="Times New Roman" w:hAnsi="Times New Roman" w:cs="Times New Roman"/>
          <w:sz w:val="24"/>
          <w:szCs w:val="24"/>
        </w:rPr>
      </w:pPr>
      <w:r w:rsidRPr="006F0A50">
        <w:rPr>
          <w:rFonts w:ascii="Times New Roman" w:hAnsi="Times New Roman" w:cs="Times New Roman"/>
          <w:color w:val="000000" w:themeColor="text1"/>
          <w:sz w:val="24"/>
          <w:szCs w:val="24"/>
        </w:rPr>
        <w:t>L’ amministratore di sostegno, prima di assumere l’ufficio, presta davanti al</w:t>
      </w:r>
      <w:r>
        <w:rPr>
          <w:rFonts w:ascii="Times New Roman" w:hAnsi="Times New Roman" w:cs="Times New Roman"/>
          <w:color w:val="000000" w:themeColor="text1"/>
          <w:sz w:val="24"/>
          <w:szCs w:val="24"/>
        </w:rPr>
        <w:t xml:space="preserve"> </w:t>
      </w:r>
      <w:r w:rsidRPr="006F0A50">
        <w:rPr>
          <w:rFonts w:ascii="Times New Roman" w:hAnsi="Times New Roman" w:cs="Times New Roman"/>
          <w:color w:val="000000" w:themeColor="text1"/>
          <w:sz w:val="24"/>
          <w:szCs w:val="24"/>
        </w:rPr>
        <w:t xml:space="preserve">giudice tutelare </w:t>
      </w:r>
      <w:r w:rsidRPr="00E5484F">
        <w:rPr>
          <w:rFonts w:ascii="Times New Roman" w:hAnsi="Times New Roman" w:cs="Times New Roman"/>
          <w:sz w:val="24"/>
          <w:szCs w:val="24"/>
        </w:rPr>
        <w:t>il giuramento di esercitarlo con fedeltà e diligenza (art.349 richiamato dall’Art.411 c.c.).</w:t>
      </w:r>
    </w:p>
    <w:p w14:paraId="795FCF69" w14:textId="77777777" w:rsidR="0046051A" w:rsidRDefault="00FE3880" w:rsidP="0046051A">
      <w:pPr>
        <w:pStyle w:val="Titolo1"/>
        <w:spacing w:line="240" w:lineRule="auto"/>
        <w:contextualSpacing/>
        <w:jc w:val="center"/>
        <w:rPr>
          <w:rFonts w:ascii="Times New Roman" w:hAnsi="Times New Roman" w:cs="Times New Roman"/>
          <w:b/>
          <w:bCs/>
          <w:color w:val="auto"/>
          <w:sz w:val="24"/>
          <w:szCs w:val="24"/>
        </w:rPr>
      </w:pPr>
      <w:bookmarkStart w:id="8" w:name="_Toc131689709"/>
      <w:r w:rsidRPr="00E5484F">
        <w:rPr>
          <w:rFonts w:ascii="Times New Roman" w:hAnsi="Times New Roman" w:cs="Times New Roman"/>
          <w:b/>
          <w:bCs/>
          <w:color w:val="auto"/>
          <w:sz w:val="24"/>
          <w:szCs w:val="24"/>
        </w:rPr>
        <w:t>ART. 8 - PROMOZIONE E DIFFUSIONE</w:t>
      </w:r>
      <w:bookmarkEnd w:id="8"/>
    </w:p>
    <w:p w14:paraId="4BEC0ED1" w14:textId="31252742" w:rsidR="00FE3880" w:rsidRDefault="00FE3880" w:rsidP="0046051A">
      <w:pPr>
        <w:pStyle w:val="Titolo1"/>
        <w:spacing w:line="240" w:lineRule="auto"/>
        <w:contextualSpacing/>
        <w:jc w:val="center"/>
        <w:rPr>
          <w:rFonts w:ascii="Times New Roman" w:hAnsi="Times New Roman" w:cs="Times New Roman"/>
          <w:sz w:val="24"/>
          <w:szCs w:val="24"/>
        </w:rPr>
      </w:pPr>
      <w:r w:rsidRPr="00FE3880">
        <w:rPr>
          <w:rFonts w:ascii="Times New Roman" w:hAnsi="Times New Roman" w:cs="Times New Roman"/>
          <w:sz w:val="24"/>
          <w:szCs w:val="24"/>
        </w:rPr>
        <w:t xml:space="preserve">Il presente avviso è pubblicato sul sito internet dell’Ente </w:t>
      </w:r>
      <w:hyperlink r:id="rId9" w:history="1">
        <w:r w:rsidRPr="001203DB">
          <w:rPr>
            <w:rStyle w:val="Collegamentoipertestuale"/>
            <w:rFonts w:ascii="Times New Roman" w:hAnsi="Times New Roman" w:cs="Times New Roman"/>
            <w:sz w:val="24"/>
            <w:szCs w:val="24"/>
          </w:rPr>
          <w:t>www.comune.mogoro.or.it</w:t>
        </w:r>
      </w:hyperlink>
      <w:r w:rsidRPr="00FE3880">
        <w:rPr>
          <w:rFonts w:ascii="Times New Roman" w:hAnsi="Times New Roman" w:cs="Times New Roman"/>
          <w:sz w:val="24"/>
          <w:szCs w:val="24"/>
        </w:rPr>
        <w:t>;</w:t>
      </w:r>
    </w:p>
    <w:p w14:paraId="5F3CB571" w14:textId="05AC6496" w:rsidR="00FE3880" w:rsidRDefault="00FE3880" w:rsidP="0046051A">
      <w:pPr>
        <w:pStyle w:val="Paragrafoelenco"/>
        <w:numPr>
          <w:ilvl w:val="0"/>
          <w:numId w:val="24"/>
        </w:numPr>
        <w:spacing w:line="240" w:lineRule="auto"/>
        <w:ind w:hanging="357"/>
        <w:rPr>
          <w:rFonts w:ascii="Times New Roman" w:hAnsi="Times New Roman" w:cs="Times New Roman"/>
          <w:sz w:val="24"/>
          <w:szCs w:val="24"/>
        </w:rPr>
      </w:pPr>
      <w:r w:rsidRPr="00FE3880">
        <w:rPr>
          <w:rFonts w:ascii="Times New Roman" w:hAnsi="Times New Roman" w:cs="Times New Roman"/>
          <w:sz w:val="24"/>
          <w:szCs w:val="24"/>
        </w:rPr>
        <w:t>L’elenco degli A</w:t>
      </w:r>
      <w:r w:rsidR="00FC25B8">
        <w:rPr>
          <w:rFonts w:ascii="Times New Roman" w:hAnsi="Times New Roman" w:cs="Times New Roman"/>
          <w:sz w:val="24"/>
          <w:szCs w:val="24"/>
        </w:rPr>
        <w:t xml:space="preserve">mministratore </w:t>
      </w:r>
      <w:r>
        <w:rPr>
          <w:rFonts w:ascii="Times New Roman" w:hAnsi="Times New Roman" w:cs="Times New Roman"/>
          <w:sz w:val="24"/>
          <w:szCs w:val="24"/>
        </w:rPr>
        <w:t>d</w:t>
      </w:r>
      <w:r w:rsidR="00FC25B8">
        <w:rPr>
          <w:rFonts w:ascii="Times New Roman" w:hAnsi="Times New Roman" w:cs="Times New Roman"/>
          <w:sz w:val="24"/>
          <w:szCs w:val="24"/>
        </w:rPr>
        <w:t xml:space="preserve">i </w:t>
      </w:r>
      <w:r>
        <w:rPr>
          <w:rFonts w:ascii="Times New Roman" w:hAnsi="Times New Roman" w:cs="Times New Roman"/>
          <w:sz w:val="24"/>
          <w:szCs w:val="24"/>
        </w:rPr>
        <w:t>S</w:t>
      </w:r>
      <w:r w:rsidR="00FC25B8">
        <w:rPr>
          <w:rFonts w:ascii="Times New Roman" w:hAnsi="Times New Roman" w:cs="Times New Roman"/>
          <w:sz w:val="24"/>
          <w:szCs w:val="24"/>
        </w:rPr>
        <w:t>ostegno</w:t>
      </w:r>
      <w:r w:rsidRPr="00FE3880">
        <w:rPr>
          <w:rFonts w:ascii="Times New Roman" w:hAnsi="Times New Roman" w:cs="Times New Roman"/>
          <w:sz w:val="24"/>
          <w:szCs w:val="24"/>
        </w:rPr>
        <w:t xml:space="preserve"> sarà portato a conoscenza di tutti gli interessati mediante pubblicazione sul sito web del Comune di </w:t>
      </w:r>
      <w:r>
        <w:rPr>
          <w:rFonts w:ascii="Times New Roman" w:hAnsi="Times New Roman" w:cs="Times New Roman"/>
          <w:sz w:val="24"/>
          <w:szCs w:val="24"/>
        </w:rPr>
        <w:t xml:space="preserve">Mogoro </w:t>
      </w:r>
      <w:r w:rsidRPr="00FE3880">
        <w:rPr>
          <w:rFonts w:ascii="Times New Roman" w:hAnsi="Times New Roman" w:cs="Times New Roman"/>
          <w:sz w:val="24"/>
          <w:szCs w:val="24"/>
        </w:rPr>
        <w:t>e di tutti i Comuni facenti parte dell’ATS distrettuale.</w:t>
      </w:r>
    </w:p>
    <w:p w14:paraId="2B24F939" w14:textId="77777777" w:rsidR="00315BB3" w:rsidRDefault="00FE3880" w:rsidP="0046051A">
      <w:pPr>
        <w:pStyle w:val="Paragrafoelenco"/>
        <w:numPr>
          <w:ilvl w:val="0"/>
          <w:numId w:val="24"/>
        </w:numPr>
        <w:spacing w:line="240" w:lineRule="auto"/>
        <w:ind w:hanging="357"/>
        <w:rPr>
          <w:rFonts w:ascii="Times New Roman" w:hAnsi="Times New Roman" w:cs="Times New Roman"/>
          <w:sz w:val="24"/>
          <w:szCs w:val="24"/>
        </w:rPr>
      </w:pPr>
      <w:bookmarkStart w:id="9" w:name="_Hlk131689981"/>
      <w:r w:rsidRPr="00FE3880">
        <w:rPr>
          <w:rFonts w:ascii="Times New Roman" w:hAnsi="Times New Roman" w:cs="Times New Roman"/>
          <w:sz w:val="24"/>
          <w:szCs w:val="24"/>
        </w:rPr>
        <w:t>Ulteriori informazioni potranno essere richieste</w:t>
      </w:r>
      <w:r w:rsidR="00315BB3">
        <w:rPr>
          <w:rFonts w:ascii="Times New Roman" w:hAnsi="Times New Roman" w:cs="Times New Roman"/>
          <w:sz w:val="24"/>
          <w:szCs w:val="24"/>
        </w:rPr>
        <w:t>:</w:t>
      </w:r>
    </w:p>
    <w:p w14:paraId="7D819C75" w14:textId="24CF4FBE" w:rsidR="00315BB3" w:rsidRDefault="00315BB3" w:rsidP="00E5484F">
      <w:pPr>
        <w:pStyle w:val="Paragrafoelenco"/>
        <w:numPr>
          <w:ilvl w:val="0"/>
          <w:numId w:val="27"/>
        </w:numPr>
        <w:spacing w:line="240" w:lineRule="auto"/>
        <w:ind w:hanging="357"/>
        <w:rPr>
          <w:rFonts w:ascii="Times New Roman" w:hAnsi="Times New Roman" w:cs="Times New Roman"/>
          <w:sz w:val="24"/>
          <w:szCs w:val="24"/>
        </w:rPr>
      </w:pPr>
      <w:r w:rsidRPr="00315BB3">
        <w:rPr>
          <w:rFonts w:ascii="Times New Roman" w:hAnsi="Times New Roman" w:cs="Times New Roman"/>
          <w:sz w:val="24"/>
          <w:szCs w:val="24"/>
        </w:rPr>
        <w:t xml:space="preserve">allo Sportello di Protezione Giuridica, nei giorni di apertura, al tel. 388 </w:t>
      </w:r>
      <w:r>
        <w:rPr>
          <w:rFonts w:ascii="Times New Roman" w:hAnsi="Times New Roman" w:cs="Times New Roman"/>
          <w:sz w:val="24"/>
          <w:szCs w:val="24"/>
        </w:rPr>
        <w:t xml:space="preserve">793 41 49 o al seguente indirizzo </w:t>
      </w:r>
      <w:hyperlink r:id="rId10" w:history="1">
        <w:r w:rsidRPr="001203DB">
          <w:rPr>
            <w:rStyle w:val="Collegamentoipertestuale"/>
            <w:rFonts w:ascii="Times New Roman" w:hAnsi="Times New Roman" w:cs="Times New Roman"/>
            <w:sz w:val="24"/>
            <w:szCs w:val="24"/>
          </w:rPr>
          <w:t>spg.plusalesterralba@libero.it</w:t>
        </w:r>
      </w:hyperlink>
    </w:p>
    <w:p w14:paraId="136BA595" w14:textId="10276F90" w:rsidR="00FE3880" w:rsidRDefault="00315BB3" w:rsidP="00E5484F">
      <w:pPr>
        <w:pStyle w:val="Paragrafoelenco"/>
        <w:numPr>
          <w:ilvl w:val="0"/>
          <w:numId w:val="27"/>
        </w:numPr>
        <w:spacing w:line="240" w:lineRule="auto"/>
        <w:ind w:hanging="357"/>
        <w:rPr>
          <w:rFonts w:ascii="Times New Roman" w:hAnsi="Times New Roman" w:cs="Times New Roman"/>
          <w:sz w:val="24"/>
          <w:szCs w:val="24"/>
        </w:rPr>
      </w:pPr>
      <w:r>
        <w:rPr>
          <w:rFonts w:ascii="Times New Roman" w:hAnsi="Times New Roman" w:cs="Times New Roman"/>
          <w:sz w:val="24"/>
          <w:szCs w:val="24"/>
        </w:rPr>
        <w:t>all’</w:t>
      </w:r>
      <w:r w:rsidR="00FE3880" w:rsidRPr="00315BB3">
        <w:rPr>
          <w:rFonts w:ascii="Times New Roman" w:hAnsi="Times New Roman" w:cs="Times New Roman"/>
          <w:sz w:val="24"/>
          <w:szCs w:val="24"/>
        </w:rPr>
        <w:t xml:space="preserve">Ufficio PLUS del distretto </w:t>
      </w:r>
      <w:proofErr w:type="gramStart"/>
      <w:r w:rsidR="00FE3880" w:rsidRPr="00315BB3">
        <w:rPr>
          <w:rFonts w:ascii="Times New Roman" w:hAnsi="Times New Roman" w:cs="Times New Roman"/>
          <w:sz w:val="24"/>
          <w:szCs w:val="24"/>
        </w:rPr>
        <w:t>socio-sanitario</w:t>
      </w:r>
      <w:proofErr w:type="gramEnd"/>
      <w:r w:rsidR="00FE3880" w:rsidRPr="00315BB3">
        <w:rPr>
          <w:rFonts w:ascii="Times New Roman" w:hAnsi="Times New Roman" w:cs="Times New Roman"/>
          <w:sz w:val="24"/>
          <w:szCs w:val="24"/>
        </w:rPr>
        <w:t xml:space="preserve"> di Mogoro, al tel. </w:t>
      </w:r>
      <w:r w:rsidRPr="00315BB3">
        <w:rPr>
          <w:rFonts w:ascii="Times New Roman" w:hAnsi="Times New Roman" w:cs="Times New Roman"/>
          <w:sz w:val="24"/>
          <w:szCs w:val="24"/>
        </w:rPr>
        <w:t>tel.</w:t>
      </w:r>
      <w:r w:rsidR="00367971">
        <w:rPr>
          <w:rFonts w:ascii="Times New Roman" w:hAnsi="Times New Roman" w:cs="Times New Roman"/>
          <w:sz w:val="24"/>
          <w:szCs w:val="24"/>
        </w:rPr>
        <w:t xml:space="preserve"> </w:t>
      </w:r>
      <w:r w:rsidRPr="00315BB3">
        <w:rPr>
          <w:rFonts w:ascii="Times New Roman" w:hAnsi="Times New Roman" w:cs="Times New Roman"/>
          <w:sz w:val="24"/>
          <w:szCs w:val="24"/>
        </w:rPr>
        <w:t>0783 29638</w:t>
      </w:r>
      <w:r w:rsidR="00367971">
        <w:rPr>
          <w:rFonts w:ascii="Times New Roman" w:hAnsi="Times New Roman" w:cs="Times New Roman"/>
          <w:sz w:val="24"/>
          <w:szCs w:val="24"/>
        </w:rPr>
        <w:t xml:space="preserve">2 </w:t>
      </w:r>
      <w:r w:rsidRPr="00315BB3">
        <w:rPr>
          <w:rFonts w:ascii="Times New Roman" w:hAnsi="Times New Roman" w:cs="Times New Roman"/>
          <w:sz w:val="24"/>
          <w:szCs w:val="24"/>
        </w:rPr>
        <w:t>o al seguente indirizzo di posta elettronica:</w:t>
      </w:r>
      <w:r w:rsidR="0046051A">
        <w:rPr>
          <w:rFonts w:ascii="Times New Roman" w:hAnsi="Times New Roman" w:cs="Times New Roman"/>
          <w:sz w:val="24"/>
          <w:szCs w:val="24"/>
        </w:rPr>
        <w:t xml:space="preserve"> </w:t>
      </w:r>
      <w:hyperlink r:id="rId11" w:history="1">
        <w:r w:rsidR="0046051A" w:rsidRPr="003406AC">
          <w:rPr>
            <w:rStyle w:val="Collegamentoipertestuale"/>
            <w:rFonts w:ascii="Times New Roman" w:hAnsi="Times New Roman" w:cs="Times New Roman"/>
            <w:sz w:val="24"/>
            <w:szCs w:val="24"/>
          </w:rPr>
          <w:t>ufficioplus@comune.mogoro.or.it</w:t>
        </w:r>
      </w:hyperlink>
      <w:r w:rsidRPr="00315BB3">
        <w:rPr>
          <w:rFonts w:ascii="Times New Roman" w:hAnsi="Times New Roman" w:cs="Times New Roman"/>
          <w:sz w:val="24"/>
          <w:szCs w:val="24"/>
        </w:rPr>
        <w:t>.</w:t>
      </w:r>
    </w:p>
    <w:p w14:paraId="75A46601" w14:textId="19BD214E" w:rsidR="00A96C33" w:rsidRPr="0046051A" w:rsidRDefault="00A96C33" w:rsidP="0046051A">
      <w:pPr>
        <w:pStyle w:val="Titolo1"/>
        <w:spacing w:line="240" w:lineRule="auto"/>
        <w:contextualSpacing/>
        <w:jc w:val="center"/>
        <w:rPr>
          <w:rFonts w:ascii="Times New Roman" w:hAnsi="Times New Roman" w:cs="Times New Roman"/>
          <w:color w:val="auto"/>
          <w:sz w:val="24"/>
          <w:szCs w:val="24"/>
        </w:rPr>
      </w:pPr>
      <w:bookmarkStart w:id="10" w:name="_Toc131689710"/>
      <w:bookmarkEnd w:id="9"/>
      <w:r w:rsidRPr="0046051A">
        <w:rPr>
          <w:rFonts w:ascii="Times New Roman" w:hAnsi="Times New Roman" w:cs="Times New Roman"/>
          <w:color w:val="auto"/>
          <w:sz w:val="24"/>
          <w:szCs w:val="24"/>
        </w:rPr>
        <w:t>ART. 9 - TRATTAMENTO DEI DATI</w:t>
      </w:r>
      <w:bookmarkEnd w:id="10"/>
    </w:p>
    <w:p w14:paraId="2C3CAC6C" w14:textId="2764B3C7" w:rsidR="00A96C33" w:rsidRPr="00A96C33" w:rsidRDefault="00A96C33" w:rsidP="0046051A">
      <w:pPr>
        <w:spacing w:line="240" w:lineRule="auto"/>
        <w:contextualSpacing/>
        <w:jc w:val="both"/>
        <w:rPr>
          <w:rFonts w:ascii="Times New Roman" w:hAnsi="Times New Roman" w:cs="Times New Roman"/>
          <w:sz w:val="24"/>
          <w:szCs w:val="24"/>
        </w:rPr>
      </w:pPr>
      <w:r w:rsidRPr="00A96C33">
        <w:rPr>
          <w:rFonts w:ascii="Times New Roman" w:hAnsi="Times New Roman" w:cs="Times New Roman"/>
          <w:sz w:val="24"/>
          <w:szCs w:val="24"/>
        </w:rPr>
        <w:t xml:space="preserve">Tutti i dati personali di cui il Comune venga in possesso in occasione dell'espletamento del presente procedimento saranno trattati nel rispetto del </w:t>
      </w:r>
      <w:proofErr w:type="spellStart"/>
      <w:r w:rsidRPr="00A96C33">
        <w:rPr>
          <w:rFonts w:ascii="Times New Roman" w:hAnsi="Times New Roman" w:cs="Times New Roman"/>
          <w:sz w:val="24"/>
          <w:szCs w:val="24"/>
        </w:rPr>
        <w:t>D.Lgs.</w:t>
      </w:r>
      <w:proofErr w:type="spellEnd"/>
      <w:r w:rsidRPr="00A96C33">
        <w:rPr>
          <w:rFonts w:ascii="Times New Roman" w:hAnsi="Times New Roman" w:cs="Times New Roman"/>
          <w:sz w:val="24"/>
          <w:szCs w:val="24"/>
        </w:rPr>
        <w:t xml:space="preserve"> 196/03 “Codice materia di protezione dei dati personali” </w:t>
      </w:r>
      <w:proofErr w:type="spellStart"/>
      <w:r w:rsidRPr="00A96C33">
        <w:rPr>
          <w:rFonts w:ascii="Times New Roman" w:hAnsi="Times New Roman" w:cs="Times New Roman"/>
          <w:sz w:val="24"/>
          <w:szCs w:val="24"/>
        </w:rPr>
        <w:t>s.m.i.</w:t>
      </w:r>
      <w:proofErr w:type="spellEnd"/>
      <w:r w:rsidRPr="00A96C33">
        <w:rPr>
          <w:rFonts w:ascii="Times New Roman" w:hAnsi="Times New Roman" w:cs="Times New Roman"/>
          <w:sz w:val="24"/>
          <w:szCs w:val="24"/>
        </w:rPr>
        <w:t xml:space="preserve"> e del Pag. 9 GDPR (Regolamento UE 2016/679) e secondo le modalità indicate nell’informativa sul trattamento dei dati personali allegata al presente avviso</w:t>
      </w:r>
      <w:r>
        <w:rPr>
          <w:rFonts w:ascii="Times New Roman" w:hAnsi="Times New Roman" w:cs="Times New Roman"/>
          <w:sz w:val="24"/>
          <w:szCs w:val="24"/>
        </w:rPr>
        <w:t>.</w:t>
      </w:r>
    </w:p>
    <w:p w14:paraId="38B312B3" w14:textId="77777777" w:rsidR="0046051A" w:rsidRDefault="0046051A" w:rsidP="00DB0BC3">
      <w:pPr>
        <w:spacing w:line="480" w:lineRule="auto"/>
        <w:jc w:val="right"/>
        <w:rPr>
          <w:rFonts w:ascii="Times New Roman" w:hAnsi="Times New Roman" w:cs="Times New Roman"/>
          <w:color w:val="000000" w:themeColor="text1"/>
          <w:sz w:val="24"/>
          <w:szCs w:val="24"/>
        </w:rPr>
      </w:pPr>
    </w:p>
    <w:p w14:paraId="23BD7061" w14:textId="307FFA53" w:rsidR="00DB0BC3" w:rsidRDefault="00A96C33" w:rsidP="0046051A">
      <w:pPr>
        <w:spacing w:line="240" w:lineRule="auto"/>
        <w:contextualSpacing/>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 </w:t>
      </w:r>
      <w:r w:rsidR="00367971">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rPr>
        <w:t xml:space="preserve">esponsabile </w:t>
      </w:r>
      <w:r w:rsidR="00367971">
        <w:rPr>
          <w:rFonts w:ascii="Times New Roman" w:hAnsi="Times New Roman" w:cs="Times New Roman"/>
          <w:color w:val="000000" w:themeColor="text1"/>
          <w:sz w:val="24"/>
          <w:szCs w:val="24"/>
        </w:rPr>
        <w:t>del PLUS</w:t>
      </w:r>
    </w:p>
    <w:p w14:paraId="0B627FAC" w14:textId="5CF650D8" w:rsidR="00A96C33" w:rsidRPr="00A96C33" w:rsidRDefault="00A96C33" w:rsidP="0046051A">
      <w:pPr>
        <w:spacing w:line="240" w:lineRule="auto"/>
        <w:contextualSpacing/>
        <w:jc w:val="right"/>
        <w:rPr>
          <w:rFonts w:ascii="Times New Roman" w:hAnsi="Times New Roman" w:cs="Times New Roman"/>
          <w:i/>
          <w:iCs/>
          <w:color w:val="000000" w:themeColor="text1"/>
          <w:sz w:val="24"/>
          <w:szCs w:val="24"/>
        </w:rPr>
      </w:pPr>
      <w:r w:rsidRPr="00A96C33">
        <w:rPr>
          <w:rFonts w:ascii="Times New Roman" w:hAnsi="Times New Roman" w:cs="Times New Roman"/>
          <w:i/>
          <w:iCs/>
          <w:color w:val="000000" w:themeColor="text1"/>
          <w:sz w:val="24"/>
          <w:szCs w:val="24"/>
        </w:rPr>
        <w:t>Dott.ssa Sabina Mura</w:t>
      </w:r>
    </w:p>
    <w:p w14:paraId="574F29E1" w14:textId="77777777" w:rsidR="00022DF4" w:rsidRDefault="00022DF4" w:rsidP="00543783">
      <w:pPr>
        <w:spacing w:line="480" w:lineRule="auto"/>
        <w:jc w:val="both"/>
        <w:rPr>
          <w:rFonts w:ascii="Avenir Next LT Pro Light" w:hAnsi="Avenir Next LT Pro Light" w:cs="Times New Roman"/>
          <w:b/>
          <w:bCs/>
          <w:sz w:val="28"/>
          <w:szCs w:val="28"/>
        </w:rPr>
      </w:pPr>
    </w:p>
    <w:p w14:paraId="0BA0573B" w14:textId="77777777" w:rsidR="00543783" w:rsidRPr="00543783" w:rsidRDefault="00543783" w:rsidP="00543783">
      <w:pPr>
        <w:spacing w:line="480" w:lineRule="auto"/>
        <w:jc w:val="both"/>
        <w:rPr>
          <w:rFonts w:ascii="Avenir Next LT Pro Light" w:hAnsi="Avenir Next LT Pro Light" w:cs="Times New Roman"/>
          <w:b/>
          <w:bCs/>
          <w:sz w:val="28"/>
          <w:szCs w:val="28"/>
        </w:rPr>
      </w:pPr>
    </w:p>
    <w:p w14:paraId="4B5C22B0" w14:textId="77777777" w:rsidR="00825534" w:rsidRPr="00825534" w:rsidRDefault="00825534" w:rsidP="00825534">
      <w:pPr>
        <w:spacing w:line="480" w:lineRule="auto"/>
        <w:jc w:val="both"/>
        <w:rPr>
          <w:rFonts w:ascii="Avenir Next LT Pro Light" w:hAnsi="Avenir Next LT Pro Light" w:cs="Times New Roman"/>
          <w:b/>
          <w:bCs/>
          <w:color w:val="FF0000"/>
          <w:sz w:val="28"/>
          <w:szCs w:val="28"/>
        </w:rPr>
      </w:pPr>
    </w:p>
    <w:p w14:paraId="39244A43" w14:textId="77777777" w:rsidR="00825534" w:rsidRPr="00825534" w:rsidRDefault="00825534" w:rsidP="00825534">
      <w:pPr>
        <w:spacing w:line="480" w:lineRule="auto"/>
        <w:jc w:val="both"/>
        <w:rPr>
          <w:rFonts w:ascii="Avenir Next LT Pro Light" w:hAnsi="Avenir Next LT Pro Light" w:cs="Times New Roman"/>
          <w:b/>
          <w:bCs/>
          <w:color w:val="FF0000"/>
          <w:sz w:val="28"/>
          <w:szCs w:val="28"/>
        </w:rPr>
      </w:pPr>
    </w:p>
    <w:sectPr w:rsidR="00825534" w:rsidRPr="00825534" w:rsidSect="00584D92">
      <w:headerReference w:type="default" r:id="rId12"/>
      <w:footerReference w:type="default" r:id="rId13"/>
      <w:headerReference w:type="first" r:id="rId14"/>
      <w:footerReference w:type="first" r:id="rId15"/>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828DA" w14:textId="77777777" w:rsidR="00135B35" w:rsidRDefault="00135B35" w:rsidP="00584D92">
      <w:pPr>
        <w:spacing w:after="0" w:line="240" w:lineRule="auto"/>
      </w:pPr>
      <w:r>
        <w:separator/>
      </w:r>
    </w:p>
  </w:endnote>
  <w:endnote w:type="continuationSeparator" w:id="0">
    <w:p w14:paraId="6A6C18D1" w14:textId="77777777" w:rsidR="00135B35" w:rsidRDefault="00135B35" w:rsidP="00584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LT Pro Light">
    <w:charset w:val="00"/>
    <w:family w:val="swiss"/>
    <w:pitch w:val="variable"/>
    <w:sig w:usb0="A00000EF" w:usb1="5000204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5979791"/>
      <w:docPartObj>
        <w:docPartGallery w:val="Page Numbers (Bottom of Page)"/>
        <w:docPartUnique/>
      </w:docPartObj>
    </w:sdtPr>
    <w:sdtEndPr/>
    <w:sdtContent>
      <w:p w14:paraId="02B0E9CF" w14:textId="41D5B46D" w:rsidR="0063015E" w:rsidRDefault="0063015E">
        <w:pPr>
          <w:pStyle w:val="Pidipagina"/>
          <w:jc w:val="center"/>
        </w:pPr>
        <w:r>
          <w:fldChar w:fldCharType="begin"/>
        </w:r>
        <w:r>
          <w:instrText>PAGE   \* MERGEFORMAT</w:instrText>
        </w:r>
        <w:r>
          <w:fldChar w:fldCharType="separate"/>
        </w:r>
        <w:r>
          <w:t>2</w:t>
        </w:r>
        <w:r>
          <w:fldChar w:fldCharType="end"/>
        </w:r>
      </w:p>
    </w:sdtContent>
  </w:sdt>
  <w:p w14:paraId="7BC73DEE" w14:textId="77777777" w:rsidR="0001283F" w:rsidRDefault="0001283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A1E10" w14:textId="068122E5" w:rsidR="00C47CC4" w:rsidRPr="00C47CC4" w:rsidRDefault="00C47CC4" w:rsidP="00C47CC4">
    <w:pPr>
      <w:pStyle w:val="Pidipagina"/>
      <w:jc w:val="both"/>
      <w:rPr>
        <w:rFonts w:ascii="Avenir Next LT Pro Light" w:hAnsi="Avenir Next LT Pro Light"/>
        <w:b/>
        <w:bCs/>
        <w:color w:val="000000" w:themeColor="text1"/>
        <w:sz w:val="18"/>
        <w:szCs w:val="18"/>
      </w:rPr>
    </w:pPr>
    <w:r>
      <w:rPr>
        <w:rFonts w:ascii="Avenir Next LT Pro Light" w:hAnsi="Avenir Next LT Pro Light"/>
        <w:b/>
        <w:bCs/>
        <w:color w:val="000000" w:themeColor="text1"/>
        <w:sz w:val="18"/>
        <w:szCs w:val="18"/>
      </w:rPr>
      <w:t>COMUNE DI MOGORO</w:t>
    </w:r>
    <w:r>
      <w:rPr>
        <w:rFonts w:ascii="Avenir Next LT Pro Light" w:hAnsi="Avenir Next LT Pro Light"/>
        <w:b/>
        <w:bCs/>
        <w:color w:val="000000" w:themeColor="text1"/>
        <w:sz w:val="18"/>
        <w:szCs w:val="18"/>
      </w:rPr>
      <w:ptab w:relativeTo="margin" w:alignment="center" w:leader="none"/>
    </w:r>
    <w:r>
      <w:rPr>
        <w:rFonts w:ascii="Avenir Next LT Pro Light" w:hAnsi="Avenir Next LT Pro Light"/>
        <w:b/>
        <w:bCs/>
        <w:color w:val="000000" w:themeColor="text1"/>
        <w:sz w:val="18"/>
        <w:szCs w:val="18"/>
      </w:rPr>
      <w:t xml:space="preserve">SETTORE SOCIO ASSISTENZIALE </w:t>
    </w:r>
    <w:r>
      <w:rPr>
        <w:rFonts w:ascii="Avenir Next LT Pro Light" w:hAnsi="Avenir Next LT Pro Light"/>
        <w:b/>
        <w:bCs/>
        <w:color w:val="000000" w:themeColor="text1"/>
        <w:sz w:val="18"/>
        <w:szCs w:val="18"/>
      </w:rPr>
      <w:ptab w:relativeTo="margin" w:alignment="right" w:leader="none"/>
    </w:r>
    <w:r>
      <w:rPr>
        <w:rFonts w:ascii="Avenir Next LT Pro Light" w:hAnsi="Avenir Next LT Pro Light"/>
        <w:b/>
        <w:bCs/>
        <w:color w:val="000000" w:themeColor="text1"/>
        <w:sz w:val="18"/>
        <w:szCs w:val="18"/>
      </w:rPr>
      <w:t xml:space="preserve">    RESPONSABILE DEL SERVIZIO</w:t>
    </w:r>
  </w:p>
  <w:p w14:paraId="7EAE1697" w14:textId="6518E257" w:rsidR="00C47CC4" w:rsidRPr="00C47CC4" w:rsidRDefault="00C47CC4" w:rsidP="00C47CC4">
    <w:pPr>
      <w:pStyle w:val="Pidipagina"/>
      <w:jc w:val="both"/>
      <w:rPr>
        <w:rFonts w:ascii="Avenir Next LT Pro Light" w:hAnsi="Avenir Next LT Pro Light"/>
        <w:color w:val="000000" w:themeColor="text1"/>
        <w:sz w:val="18"/>
        <w:szCs w:val="18"/>
      </w:rPr>
    </w:pPr>
    <w:r w:rsidRPr="00C47CC4">
      <w:rPr>
        <w:rFonts w:ascii="Avenir Next LT Pro Light" w:hAnsi="Avenir Next LT Pro Light"/>
        <w:color w:val="000000" w:themeColor="text1"/>
        <w:sz w:val="18"/>
        <w:szCs w:val="18"/>
      </w:rPr>
      <w:t xml:space="preserve">Via Leopardi, </w:t>
    </w:r>
    <w:r w:rsidR="0017384A">
      <w:rPr>
        <w:rFonts w:ascii="Avenir Next LT Pro Light" w:hAnsi="Avenir Next LT Pro Light"/>
        <w:color w:val="000000" w:themeColor="text1"/>
        <w:sz w:val="18"/>
        <w:szCs w:val="18"/>
      </w:rPr>
      <w:t>8</w:t>
    </w:r>
    <w:r w:rsidRPr="00C47CC4">
      <w:rPr>
        <w:rFonts w:ascii="Avenir Next LT Pro Light" w:hAnsi="Avenir Next LT Pro Light"/>
        <w:color w:val="000000" w:themeColor="text1"/>
        <w:sz w:val="18"/>
        <w:szCs w:val="18"/>
      </w:rPr>
      <w:ptab w:relativeTo="margin" w:alignment="center" w:leader="none"/>
    </w:r>
    <w:r w:rsidRPr="00C47CC4">
      <w:rPr>
        <w:rFonts w:ascii="Avenir Next LT Pro Light" w:hAnsi="Avenir Next LT Pro Light"/>
        <w:color w:val="000000" w:themeColor="text1"/>
        <w:sz w:val="18"/>
        <w:szCs w:val="18"/>
      </w:rPr>
      <w:t>Servizio Sociale Territoriale PLUS</w:t>
    </w:r>
    <w:r w:rsidRPr="00C47CC4">
      <w:rPr>
        <w:rFonts w:ascii="Avenir Next LT Pro Light" w:hAnsi="Avenir Next LT Pro Light"/>
        <w:color w:val="000000" w:themeColor="text1"/>
        <w:sz w:val="18"/>
        <w:szCs w:val="18"/>
      </w:rPr>
      <w:ptab w:relativeTo="margin" w:alignment="right" w:leader="none"/>
    </w:r>
    <w:r w:rsidRPr="00C47CC4">
      <w:rPr>
        <w:rFonts w:ascii="Avenir Next LT Pro Light" w:hAnsi="Avenir Next LT Pro Light"/>
        <w:color w:val="000000" w:themeColor="text1"/>
        <w:sz w:val="18"/>
        <w:szCs w:val="18"/>
      </w:rPr>
      <w:t xml:space="preserve">Dott.ssa </w:t>
    </w:r>
    <w:r w:rsidR="0017384A">
      <w:rPr>
        <w:rFonts w:ascii="Avenir Next LT Pro Light" w:hAnsi="Avenir Next LT Pro Light"/>
        <w:color w:val="000000" w:themeColor="text1"/>
        <w:sz w:val="18"/>
        <w:szCs w:val="18"/>
      </w:rPr>
      <w:t xml:space="preserve">Sabina Mura </w:t>
    </w:r>
  </w:p>
  <w:p w14:paraId="045AF1E3" w14:textId="17EB4F30" w:rsidR="00C47CC4" w:rsidRPr="0017384A" w:rsidRDefault="00C47CC4" w:rsidP="00C47CC4">
    <w:pPr>
      <w:pStyle w:val="Pidipagina"/>
      <w:jc w:val="both"/>
      <w:rPr>
        <w:rFonts w:ascii="Avenir Next LT Pro Light" w:hAnsi="Avenir Next LT Pro Light"/>
        <w:color w:val="000000" w:themeColor="text1"/>
        <w:sz w:val="18"/>
        <w:szCs w:val="18"/>
      </w:rPr>
    </w:pPr>
    <w:r w:rsidRPr="00C47CC4">
      <w:rPr>
        <w:rFonts w:ascii="Avenir Next LT Pro Light" w:hAnsi="Avenir Next LT Pro Light"/>
        <w:color w:val="000000" w:themeColor="text1"/>
        <w:sz w:val="18"/>
        <w:szCs w:val="18"/>
      </w:rPr>
      <w:t>09095 MOGORO (OR)</w:t>
    </w:r>
    <w:r w:rsidRPr="00C47CC4">
      <w:rPr>
        <w:rFonts w:ascii="Avenir Next LT Pro Light" w:hAnsi="Avenir Next LT Pro Light"/>
        <w:color w:val="000000" w:themeColor="text1"/>
        <w:sz w:val="18"/>
        <w:szCs w:val="18"/>
      </w:rPr>
      <w:ptab w:relativeTo="margin" w:alignment="center" w:leader="none"/>
    </w:r>
    <w:r w:rsidRPr="00C47CC4">
      <w:rPr>
        <w:rFonts w:ascii="Avenir Next LT Pro Light" w:hAnsi="Avenir Next LT Pro Light"/>
        <w:color w:val="000000" w:themeColor="text1"/>
        <w:sz w:val="18"/>
        <w:szCs w:val="18"/>
      </w:rPr>
      <w:t>Ufficio di Piano – P.zza Giovanni XXIII</w:t>
    </w:r>
    <w:r w:rsidR="0017384A">
      <w:rPr>
        <w:rFonts w:ascii="Avenir Next LT Pro Light" w:hAnsi="Avenir Next LT Pro Light"/>
        <w:color w:val="000000" w:themeColor="text1"/>
        <w:sz w:val="18"/>
        <w:szCs w:val="18"/>
      </w:rPr>
      <w:ptab w:relativeTo="margin" w:alignment="right" w:leader="none"/>
    </w:r>
    <w:r w:rsidR="0017384A" w:rsidRPr="0017384A">
      <w:rPr>
        <w:rFonts w:ascii="Avenir Next LT Pro Light" w:hAnsi="Avenir Next LT Pro Light"/>
        <w:b/>
        <w:bCs/>
        <w:color w:val="000000" w:themeColor="text1"/>
        <w:sz w:val="18"/>
        <w:szCs w:val="18"/>
      </w:rPr>
      <w:t>REFERENTE</w:t>
    </w:r>
    <w:r w:rsidR="0017384A">
      <w:rPr>
        <w:rFonts w:ascii="Avenir Next LT Pro Light" w:hAnsi="Avenir Next LT Pro Light"/>
        <w:color w:val="000000" w:themeColor="text1"/>
        <w:sz w:val="18"/>
        <w:szCs w:val="18"/>
      </w:rPr>
      <w:t xml:space="preserve"> </w:t>
    </w:r>
    <w:r w:rsidR="0017384A" w:rsidRPr="0017384A">
      <w:rPr>
        <w:rFonts w:ascii="Avenir Next LT Pro Light" w:hAnsi="Avenir Next LT Pro Light"/>
        <w:b/>
        <w:bCs/>
        <w:color w:val="000000" w:themeColor="text1"/>
        <w:sz w:val="18"/>
        <w:szCs w:val="18"/>
      </w:rPr>
      <w:t>DEL PROGETTO</w:t>
    </w:r>
    <w:r w:rsidR="0017384A">
      <w:rPr>
        <w:rFonts w:ascii="Avenir Next LT Pro Light" w:hAnsi="Avenir Next LT Pro Light"/>
        <w:color w:val="000000" w:themeColor="text1"/>
        <w:sz w:val="18"/>
        <w:szCs w:val="18"/>
      </w:rPr>
      <w:t xml:space="preserve"> </w:t>
    </w:r>
  </w:p>
  <w:p w14:paraId="18A31B65" w14:textId="3A52C883" w:rsidR="00C47CC4" w:rsidRPr="00C47CC4" w:rsidRDefault="0046051A" w:rsidP="00C47CC4">
    <w:pPr>
      <w:pStyle w:val="Pidipagina"/>
      <w:jc w:val="both"/>
      <w:rPr>
        <w:rFonts w:ascii="Avenir Next LT Pro Light" w:hAnsi="Avenir Next LT Pro Light"/>
        <w:color w:val="000000" w:themeColor="text1"/>
        <w:sz w:val="18"/>
        <w:szCs w:val="18"/>
      </w:rPr>
    </w:pPr>
    <w:hyperlink r:id="rId1" w:history="1">
      <w:r w:rsidR="00C47CC4" w:rsidRPr="00C47CC4">
        <w:rPr>
          <w:rStyle w:val="Collegamentoipertestuale"/>
          <w:rFonts w:ascii="Avenir Next LT Pro Light" w:hAnsi="Avenir Next LT Pro Light"/>
          <w:sz w:val="18"/>
          <w:szCs w:val="18"/>
        </w:rPr>
        <w:t>www.comune.mogoro.or.it</w:t>
      </w:r>
    </w:hyperlink>
    <w:r w:rsidR="00C47CC4" w:rsidRPr="00C47CC4">
      <w:rPr>
        <w:rFonts w:ascii="Avenir Next LT Pro Light" w:hAnsi="Avenir Next LT Pro Light"/>
        <w:color w:val="000000" w:themeColor="text1"/>
        <w:sz w:val="18"/>
        <w:szCs w:val="18"/>
      </w:rPr>
      <w:t xml:space="preserve"> </w:t>
    </w:r>
    <w:r w:rsidR="00C47CC4" w:rsidRPr="00C47CC4">
      <w:rPr>
        <w:rFonts w:ascii="Avenir Next LT Pro Light" w:hAnsi="Avenir Next LT Pro Light"/>
        <w:color w:val="000000" w:themeColor="text1"/>
        <w:sz w:val="18"/>
        <w:szCs w:val="18"/>
      </w:rPr>
      <w:ptab w:relativeTo="margin" w:alignment="center" w:leader="none"/>
    </w:r>
    <w:r w:rsidR="00C47CC4" w:rsidRPr="00C47CC4">
      <w:rPr>
        <w:rFonts w:ascii="Avenir Next LT Pro Light" w:hAnsi="Avenir Next LT Pro Light"/>
        <w:color w:val="000000" w:themeColor="text1"/>
        <w:sz w:val="18"/>
        <w:szCs w:val="18"/>
      </w:rPr>
      <w:t xml:space="preserve">Tel. 0783/296381 </w:t>
    </w:r>
    <w:r w:rsidR="0017384A">
      <w:rPr>
        <w:rFonts w:ascii="Avenir Next LT Pro Light" w:hAnsi="Avenir Next LT Pro Light"/>
        <w:color w:val="000000" w:themeColor="text1"/>
        <w:sz w:val="18"/>
        <w:szCs w:val="18"/>
      </w:rPr>
      <w:ptab w:relativeTo="margin" w:alignment="right" w:leader="none"/>
    </w:r>
    <w:r w:rsidR="0017384A">
      <w:rPr>
        <w:rFonts w:ascii="Avenir Next LT Pro Light" w:hAnsi="Avenir Next LT Pro Light"/>
        <w:color w:val="000000" w:themeColor="text1"/>
        <w:sz w:val="18"/>
        <w:szCs w:val="18"/>
      </w:rPr>
      <w:t>A.S. Graziella Piras</w:t>
    </w:r>
    <w:r w:rsidR="0017384A">
      <w:rPr>
        <w:rFonts w:ascii="Avenir Next LT Pro Light" w:hAnsi="Avenir Next LT Pro Light"/>
        <w:color w:val="000000" w:themeColor="text1"/>
        <w:sz w:val="18"/>
        <w:szCs w:val="18"/>
      </w:rPr>
      <w:ptab w:relativeTo="margin" w:alignment="right" w:leader="none"/>
    </w:r>
    <w:r w:rsidR="00C47CC4" w:rsidRPr="00C47CC4">
      <w:rPr>
        <w:rFonts w:ascii="Avenir Next LT Pro Light" w:hAnsi="Avenir Next LT Pro Light"/>
        <w:color w:val="000000" w:themeColor="text1"/>
        <w:sz w:val="18"/>
        <w:szCs w:val="18"/>
      </w:rPr>
      <w:ptab w:relativeTo="margin" w:alignment="center" w:leader="none"/>
    </w:r>
    <w:r w:rsidR="00C47CC4" w:rsidRPr="00C47CC4">
      <w:rPr>
        <w:rFonts w:asciiTheme="majorHAnsi" w:hAnsiTheme="majorHAnsi"/>
        <w:sz w:val="16"/>
        <w:szCs w:val="16"/>
      </w:rPr>
      <w:t xml:space="preserve"> </w:t>
    </w:r>
    <w:hyperlink r:id="rId2" w:history="1">
      <w:r w:rsidR="00C47CC4" w:rsidRPr="00C47CC4">
        <w:rPr>
          <w:rStyle w:val="Collegamentoipertestuale"/>
          <w:rFonts w:ascii="Avenir Next LT Pro Light" w:hAnsi="Avenir Next LT Pro Light"/>
          <w:sz w:val="18"/>
          <w:szCs w:val="18"/>
        </w:rPr>
        <w:t>ufficioplus@comune.mogoro.or.it</w:t>
      </w:r>
    </w:hyperlink>
    <w:r w:rsidR="0017384A" w:rsidRPr="0017384A">
      <w:rPr>
        <w:rStyle w:val="Collegamentoipertestuale"/>
        <w:rFonts w:ascii="Avenir Next LT Pro Light" w:hAnsi="Avenir Next LT Pro Light"/>
        <w:b/>
        <w:bCs/>
        <w:color w:val="auto"/>
        <w:sz w:val="18"/>
        <w:szCs w:val="18"/>
        <w:u w:val="none"/>
      </w:rPr>
      <w:ptab w:relativeTo="margin" w:alignment="right" w:leader="none"/>
    </w:r>
    <w:r w:rsidR="0017384A" w:rsidRPr="0017384A">
      <w:rPr>
        <w:rStyle w:val="Collegamentoipertestuale"/>
        <w:rFonts w:ascii="Avenir Next LT Pro Light" w:hAnsi="Avenir Next LT Pro Light"/>
        <w:b/>
        <w:bCs/>
        <w:color w:val="auto"/>
        <w:sz w:val="18"/>
        <w:szCs w:val="18"/>
        <w:u w:val="none"/>
      </w:rPr>
      <w:t>REFERENTE DEL SERVIZIO</w:t>
    </w:r>
  </w:p>
  <w:p w14:paraId="119A71B7" w14:textId="5494BB0F" w:rsidR="00C47CC4" w:rsidRPr="00331D9F" w:rsidRDefault="00C47CC4" w:rsidP="00C47CC4">
    <w:pPr>
      <w:pStyle w:val="Pidipagina"/>
      <w:jc w:val="both"/>
      <w:rPr>
        <w:rFonts w:ascii="Avenir Next LT Pro Light" w:hAnsi="Avenir Next LT Pro Light"/>
        <w:sz w:val="18"/>
        <w:szCs w:val="18"/>
        <w:u w:val="single"/>
      </w:rPr>
    </w:pPr>
    <w:r w:rsidRPr="00331D9F">
      <w:rPr>
        <w:rFonts w:ascii="Avenir Next LT Pro Light" w:hAnsi="Avenir Next LT Pro Light"/>
        <w:color w:val="000000" w:themeColor="text1"/>
        <w:sz w:val="18"/>
        <w:szCs w:val="18"/>
      </w:rPr>
      <w:ptab w:relativeTo="margin" w:alignment="center" w:leader="none"/>
    </w:r>
    <w:r w:rsidR="00331D9F" w:rsidRPr="00331D9F">
      <w:rPr>
        <w:rFonts w:ascii="Avenir Next LT Pro Light" w:hAnsi="Avenir Next LT Pro Light"/>
        <w:color w:val="000000" w:themeColor="text1"/>
        <w:sz w:val="18"/>
        <w:szCs w:val="18"/>
      </w:rPr>
      <w:ptab w:relativeTo="margin" w:alignment="right" w:leader="none"/>
    </w:r>
    <w:r w:rsidR="00331D9F" w:rsidRPr="00331D9F">
      <w:rPr>
        <w:rFonts w:ascii="Avenir Next LT Pro Light" w:hAnsi="Avenir Next LT Pro Light"/>
        <w:color w:val="000000" w:themeColor="text1"/>
        <w:sz w:val="18"/>
        <w:szCs w:val="18"/>
      </w:rPr>
      <w:t xml:space="preserve">A.S. </w:t>
    </w:r>
    <w:r w:rsidR="007066FE">
      <w:rPr>
        <w:rFonts w:ascii="Avenir Next LT Pro Light" w:hAnsi="Avenir Next LT Pro Light"/>
        <w:color w:val="000000" w:themeColor="text1"/>
        <w:sz w:val="18"/>
        <w:szCs w:val="18"/>
      </w:rPr>
      <w:t>Sofia Lapegna</w:t>
    </w:r>
  </w:p>
  <w:p w14:paraId="00B00543" w14:textId="637824E1" w:rsidR="0001283F" w:rsidRPr="00B458B8" w:rsidRDefault="00B458B8" w:rsidP="00C47CC4">
    <w:pPr>
      <w:pStyle w:val="Pidipagina"/>
      <w:jc w:val="both"/>
    </w:pPr>
    <w:r w:rsidRPr="00B458B8">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159F0" w14:textId="77777777" w:rsidR="00135B35" w:rsidRDefault="00135B35" w:rsidP="00584D92">
      <w:pPr>
        <w:spacing w:after="0" w:line="240" w:lineRule="auto"/>
      </w:pPr>
      <w:r>
        <w:separator/>
      </w:r>
    </w:p>
  </w:footnote>
  <w:footnote w:type="continuationSeparator" w:id="0">
    <w:p w14:paraId="5B7B5D78" w14:textId="77777777" w:rsidR="00135B35" w:rsidRDefault="00135B35" w:rsidP="00584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1FCAC" w14:textId="6E8CEBFA" w:rsidR="00584D92" w:rsidRDefault="00584D92">
    <w:pPr>
      <w:pStyle w:val="Intestazione"/>
    </w:pPr>
    <w:r w:rsidRPr="00584D92">
      <w:rPr>
        <w:noProof/>
      </w:rPr>
      <w:drawing>
        <wp:inline distT="0" distB="0" distL="0" distR="0" wp14:anchorId="69B7E275" wp14:editId="506742DE">
          <wp:extent cx="6117550" cy="963764"/>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7639" cy="968504"/>
                  </a:xfrm>
                  <a:prstGeom prst="rect">
                    <a:avLst/>
                  </a:prstGeom>
                  <a:noFill/>
                  <a:ln>
                    <a:noFill/>
                  </a:ln>
                </pic:spPr>
              </pic:pic>
            </a:graphicData>
          </a:graphic>
        </wp:inline>
      </w:drawing>
    </w:r>
  </w:p>
  <w:p w14:paraId="324802FD" w14:textId="77777777" w:rsidR="00584D92" w:rsidRDefault="00584D9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18EE3" w14:textId="1F1A6A5C" w:rsidR="00584D92" w:rsidRDefault="00584D92">
    <w:pPr>
      <w:pStyle w:val="Intestazione"/>
    </w:pPr>
  </w:p>
  <w:p w14:paraId="2EA95B98" w14:textId="4A2C0345" w:rsidR="00584D92" w:rsidRDefault="00584D92">
    <w:pPr>
      <w:pStyle w:val="Intestazione"/>
    </w:pPr>
  </w:p>
  <w:p w14:paraId="09DC0873" w14:textId="252F720A" w:rsidR="00584D92" w:rsidRDefault="00584D92">
    <w:pPr>
      <w:pStyle w:val="Intestazione"/>
      <w:rPr>
        <w:rFonts w:ascii="Avenir Next LT Pro Light" w:hAnsi="Avenir Next LT Pro Light"/>
        <w:sz w:val="56"/>
        <w:szCs w:val="56"/>
      </w:rPr>
    </w:pPr>
    <w:r>
      <w:rPr>
        <w:noProof/>
      </w:rPr>
      <w:drawing>
        <wp:anchor distT="0" distB="0" distL="114300" distR="114300" simplePos="0" relativeHeight="251658240" behindDoc="1" locked="0" layoutInCell="1" allowOverlap="1" wp14:anchorId="5BC64E1D" wp14:editId="04601A94">
          <wp:simplePos x="0" y="0"/>
          <wp:positionH relativeFrom="column">
            <wp:posOffset>-5080</wp:posOffset>
          </wp:positionH>
          <wp:positionV relativeFrom="page">
            <wp:posOffset>447040</wp:posOffset>
          </wp:positionV>
          <wp:extent cx="1746000" cy="954000"/>
          <wp:effectExtent l="0" t="0" r="6985" b="0"/>
          <wp:wrapSquare wrapText="r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6000" cy="954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venir Next LT Pro Light" w:hAnsi="Avenir Next LT Pro Light"/>
        <w:sz w:val="56"/>
        <w:szCs w:val="56"/>
      </w:rPr>
      <w:t>UFFICIO DI PIANO</w:t>
    </w:r>
  </w:p>
  <w:p w14:paraId="64B2692A" w14:textId="1273B347" w:rsidR="00584D92" w:rsidRPr="00584D92" w:rsidRDefault="00584D92">
    <w:pPr>
      <w:pStyle w:val="Intestazione"/>
      <w:rPr>
        <w:sz w:val="24"/>
        <w:szCs w:val="24"/>
      </w:rPr>
    </w:pPr>
    <w:r w:rsidRPr="00584D92">
      <w:rPr>
        <w:rFonts w:ascii="Avenir Next LT Pro Light" w:hAnsi="Avenir Next LT Pro Light"/>
        <w:sz w:val="24"/>
        <w:szCs w:val="24"/>
      </w:rPr>
      <w:t>DISTRETTO SOCIO SANITARIO ALES - TERRALBA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0C18"/>
    <w:multiLevelType w:val="hybridMultilevel"/>
    <w:tmpl w:val="280EFB06"/>
    <w:lvl w:ilvl="0" w:tplc="9D9290F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7144A53"/>
    <w:multiLevelType w:val="hybridMultilevel"/>
    <w:tmpl w:val="492217A2"/>
    <w:lvl w:ilvl="0" w:tplc="E98884F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595228"/>
    <w:multiLevelType w:val="hybridMultilevel"/>
    <w:tmpl w:val="1390B94E"/>
    <w:lvl w:ilvl="0" w:tplc="E98884F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7170EB"/>
    <w:multiLevelType w:val="hybridMultilevel"/>
    <w:tmpl w:val="73F2A61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5B14E60"/>
    <w:multiLevelType w:val="hybridMultilevel"/>
    <w:tmpl w:val="40E881BC"/>
    <w:lvl w:ilvl="0" w:tplc="E98884F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8338E9"/>
    <w:multiLevelType w:val="hybridMultilevel"/>
    <w:tmpl w:val="24F671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24C30A47"/>
    <w:multiLevelType w:val="hybridMultilevel"/>
    <w:tmpl w:val="7EE0E61E"/>
    <w:lvl w:ilvl="0" w:tplc="C5167654">
      <w:start w:val="1"/>
      <w:numFmt w:val="decimal"/>
      <w:lvlText w:val="%1."/>
      <w:lvlJc w:val="left"/>
      <w:pPr>
        <w:ind w:left="720" w:hanging="360"/>
      </w:pPr>
      <w:rPr>
        <w:rFonts w:ascii="Times New Roman" w:eastAsiaTheme="minorHAnsi"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75A4F4F"/>
    <w:multiLevelType w:val="hybridMultilevel"/>
    <w:tmpl w:val="97CE45E0"/>
    <w:lvl w:ilvl="0" w:tplc="E98884F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909795F"/>
    <w:multiLevelType w:val="hybridMultilevel"/>
    <w:tmpl w:val="03DE9F14"/>
    <w:lvl w:ilvl="0" w:tplc="C010D780">
      <w:start w:val="1"/>
      <w:numFmt w:val="decimal"/>
      <w:lvlText w:val="%1."/>
      <w:lvlJc w:val="left"/>
      <w:pPr>
        <w:ind w:left="720" w:hanging="360"/>
      </w:pPr>
      <w:rPr>
        <w:rFonts w:ascii="Times New Roman" w:hAnsi="Times New Roman" w:hint="default"/>
        <w:b w:val="0"/>
        <w:color w:val="000000" w:themeColor="text1"/>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E246986"/>
    <w:multiLevelType w:val="hybridMultilevel"/>
    <w:tmpl w:val="090A2A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33F35C8"/>
    <w:multiLevelType w:val="hybridMultilevel"/>
    <w:tmpl w:val="57DC27F2"/>
    <w:lvl w:ilvl="0" w:tplc="E0EA074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37E21A2F"/>
    <w:multiLevelType w:val="hybridMultilevel"/>
    <w:tmpl w:val="07963F48"/>
    <w:lvl w:ilvl="0" w:tplc="E98884F8">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7F56457"/>
    <w:multiLevelType w:val="hybridMultilevel"/>
    <w:tmpl w:val="458A5394"/>
    <w:lvl w:ilvl="0" w:tplc="04100001">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13" w15:restartNumberingAfterBreak="0">
    <w:nsid w:val="3AB26F53"/>
    <w:multiLevelType w:val="hybridMultilevel"/>
    <w:tmpl w:val="E30E315A"/>
    <w:lvl w:ilvl="0" w:tplc="E8AA5BD8">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01B7D09"/>
    <w:multiLevelType w:val="hybridMultilevel"/>
    <w:tmpl w:val="EF926C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46814AB"/>
    <w:multiLevelType w:val="hybridMultilevel"/>
    <w:tmpl w:val="C2666054"/>
    <w:lvl w:ilvl="0" w:tplc="E0EA074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4ADC2578"/>
    <w:multiLevelType w:val="hybridMultilevel"/>
    <w:tmpl w:val="FAB0CEA6"/>
    <w:lvl w:ilvl="0" w:tplc="E98884F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CC86A6E"/>
    <w:multiLevelType w:val="hybridMultilevel"/>
    <w:tmpl w:val="0030855A"/>
    <w:lvl w:ilvl="0" w:tplc="2294FD10">
      <w:start w:val="1"/>
      <w:numFmt w:val="decimal"/>
      <w:lvlText w:val="%1."/>
      <w:lvlJc w:val="left"/>
      <w:pPr>
        <w:ind w:left="720" w:hanging="360"/>
      </w:pPr>
      <w:rPr>
        <w:rFonts w:ascii="Avenir Next LT Pro Light" w:hAnsi="Avenir Next LT Pro Light" w:hint="default"/>
        <w:b/>
        <w:color w:val="FF0000"/>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D253796"/>
    <w:multiLevelType w:val="hybridMultilevel"/>
    <w:tmpl w:val="864EFF94"/>
    <w:lvl w:ilvl="0" w:tplc="04100001">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19" w15:restartNumberingAfterBreak="0">
    <w:nsid w:val="4F407DBD"/>
    <w:multiLevelType w:val="hybridMultilevel"/>
    <w:tmpl w:val="2B163AB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4FA66445"/>
    <w:multiLevelType w:val="hybridMultilevel"/>
    <w:tmpl w:val="EA72BB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9612971"/>
    <w:multiLevelType w:val="hybridMultilevel"/>
    <w:tmpl w:val="4C5838A8"/>
    <w:lvl w:ilvl="0" w:tplc="E0EA074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15:restartNumberingAfterBreak="0">
    <w:nsid w:val="67CF496C"/>
    <w:multiLevelType w:val="hybridMultilevel"/>
    <w:tmpl w:val="C2D045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83F0947"/>
    <w:multiLevelType w:val="hybridMultilevel"/>
    <w:tmpl w:val="515CB86E"/>
    <w:lvl w:ilvl="0" w:tplc="E98884F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C3D2C13"/>
    <w:multiLevelType w:val="hybridMultilevel"/>
    <w:tmpl w:val="90767F62"/>
    <w:lvl w:ilvl="0" w:tplc="E98884F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DEE23FA"/>
    <w:multiLevelType w:val="hybridMultilevel"/>
    <w:tmpl w:val="C9A449E6"/>
    <w:lvl w:ilvl="0" w:tplc="E98884F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DC488F"/>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69621B7"/>
    <w:multiLevelType w:val="hybridMultilevel"/>
    <w:tmpl w:val="2F7E6CC0"/>
    <w:lvl w:ilvl="0" w:tplc="E98884F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16684006">
    <w:abstractNumId w:val="12"/>
  </w:num>
  <w:num w:numId="2" w16cid:durableId="727801611">
    <w:abstractNumId w:val="11"/>
  </w:num>
  <w:num w:numId="3" w16cid:durableId="658071662">
    <w:abstractNumId w:val="4"/>
  </w:num>
  <w:num w:numId="4" w16cid:durableId="1361279263">
    <w:abstractNumId w:val="23"/>
  </w:num>
  <w:num w:numId="5" w16cid:durableId="743914836">
    <w:abstractNumId w:val="25"/>
  </w:num>
  <w:num w:numId="6" w16cid:durableId="2052339658">
    <w:abstractNumId w:val="26"/>
  </w:num>
  <w:num w:numId="7" w16cid:durableId="382752755">
    <w:abstractNumId w:val="0"/>
  </w:num>
  <w:num w:numId="8" w16cid:durableId="1020476595">
    <w:abstractNumId w:val="15"/>
  </w:num>
  <w:num w:numId="9" w16cid:durableId="924918838">
    <w:abstractNumId w:val="27"/>
  </w:num>
  <w:num w:numId="10" w16cid:durableId="1229268907">
    <w:abstractNumId w:val="2"/>
  </w:num>
  <w:num w:numId="11" w16cid:durableId="1729189284">
    <w:abstractNumId w:val="10"/>
  </w:num>
  <w:num w:numId="12" w16cid:durableId="978146034">
    <w:abstractNumId w:val="22"/>
  </w:num>
  <w:num w:numId="13" w16cid:durableId="653680640">
    <w:abstractNumId w:val="6"/>
  </w:num>
  <w:num w:numId="14" w16cid:durableId="243879297">
    <w:abstractNumId w:val="21"/>
  </w:num>
  <w:num w:numId="15" w16cid:durableId="368263729">
    <w:abstractNumId w:val="17"/>
  </w:num>
  <w:num w:numId="16" w16cid:durableId="1732653730">
    <w:abstractNumId w:val="1"/>
  </w:num>
  <w:num w:numId="17" w16cid:durableId="1011684628">
    <w:abstractNumId w:val="24"/>
  </w:num>
  <w:num w:numId="18" w16cid:durableId="1329987639">
    <w:abstractNumId w:val="8"/>
  </w:num>
  <w:num w:numId="19" w16cid:durableId="23798999">
    <w:abstractNumId w:val="16"/>
  </w:num>
  <w:num w:numId="20" w16cid:durableId="1047680442">
    <w:abstractNumId w:val="5"/>
  </w:num>
  <w:num w:numId="21" w16cid:durableId="1521163829">
    <w:abstractNumId w:val="3"/>
  </w:num>
  <w:num w:numId="22" w16cid:durableId="1937907148">
    <w:abstractNumId w:val="7"/>
  </w:num>
  <w:num w:numId="23" w16cid:durableId="2009674167">
    <w:abstractNumId w:val="14"/>
  </w:num>
  <w:num w:numId="24" w16cid:durableId="1444155405">
    <w:abstractNumId w:val="9"/>
  </w:num>
  <w:num w:numId="25" w16cid:durableId="868840664">
    <w:abstractNumId w:val="18"/>
  </w:num>
  <w:num w:numId="26" w16cid:durableId="1455634190">
    <w:abstractNumId w:val="20"/>
  </w:num>
  <w:num w:numId="27" w16cid:durableId="2071882070">
    <w:abstractNumId w:val="19"/>
  </w:num>
  <w:num w:numId="28" w16cid:durableId="16872506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D92"/>
    <w:rsid w:val="0001283F"/>
    <w:rsid w:val="00022DF4"/>
    <w:rsid w:val="00026FFA"/>
    <w:rsid w:val="00052E9A"/>
    <w:rsid w:val="000E4489"/>
    <w:rsid w:val="00135B35"/>
    <w:rsid w:val="001712DC"/>
    <w:rsid w:val="0017384A"/>
    <w:rsid w:val="00176541"/>
    <w:rsid w:val="00315BB3"/>
    <w:rsid w:val="00331D9F"/>
    <w:rsid w:val="00367971"/>
    <w:rsid w:val="003D6088"/>
    <w:rsid w:val="003D6C4C"/>
    <w:rsid w:val="0046051A"/>
    <w:rsid w:val="005176F6"/>
    <w:rsid w:val="00543783"/>
    <w:rsid w:val="00584D92"/>
    <w:rsid w:val="00625BA9"/>
    <w:rsid w:val="0063015E"/>
    <w:rsid w:val="006F0A50"/>
    <w:rsid w:val="007066FE"/>
    <w:rsid w:val="0075480E"/>
    <w:rsid w:val="007B2E2E"/>
    <w:rsid w:val="00825534"/>
    <w:rsid w:val="00880140"/>
    <w:rsid w:val="00982803"/>
    <w:rsid w:val="00991C3C"/>
    <w:rsid w:val="009E4CD1"/>
    <w:rsid w:val="00A96C33"/>
    <w:rsid w:val="00AA0103"/>
    <w:rsid w:val="00B458B8"/>
    <w:rsid w:val="00BE0C5D"/>
    <w:rsid w:val="00C47CC4"/>
    <w:rsid w:val="00CA50FB"/>
    <w:rsid w:val="00CB10BA"/>
    <w:rsid w:val="00D41A13"/>
    <w:rsid w:val="00D464F7"/>
    <w:rsid w:val="00DB0BC3"/>
    <w:rsid w:val="00DC19B8"/>
    <w:rsid w:val="00E5484F"/>
    <w:rsid w:val="00E7361F"/>
    <w:rsid w:val="00EF7FB3"/>
    <w:rsid w:val="00F128DA"/>
    <w:rsid w:val="00F25979"/>
    <w:rsid w:val="00FC25B8"/>
    <w:rsid w:val="00FE38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A8733"/>
  <w15:chartTrackingRefBased/>
  <w15:docId w15:val="{0B8D3A81-802F-49DE-9F31-F89D058EA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301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84D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4D92"/>
  </w:style>
  <w:style w:type="paragraph" w:styleId="Pidipagina">
    <w:name w:val="footer"/>
    <w:basedOn w:val="Normale"/>
    <w:link w:val="PidipaginaCarattere"/>
    <w:uiPriority w:val="99"/>
    <w:unhideWhenUsed/>
    <w:rsid w:val="00584D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4D92"/>
  </w:style>
  <w:style w:type="paragraph" w:styleId="Paragrafoelenco">
    <w:name w:val="List Paragraph"/>
    <w:basedOn w:val="Normale"/>
    <w:uiPriority w:val="34"/>
    <w:qFormat/>
    <w:rsid w:val="001712DC"/>
    <w:pPr>
      <w:ind w:left="720"/>
      <w:contextualSpacing/>
    </w:pPr>
  </w:style>
  <w:style w:type="character" w:styleId="Collegamentoipertestuale">
    <w:name w:val="Hyperlink"/>
    <w:basedOn w:val="Carpredefinitoparagrafo"/>
    <w:uiPriority w:val="99"/>
    <w:unhideWhenUsed/>
    <w:rsid w:val="00AA0103"/>
    <w:rPr>
      <w:color w:val="0563C1" w:themeColor="hyperlink"/>
      <w:u w:val="single"/>
    </w:rPr>
  </w:style>
  <w:style w:type="character" w:styleId="Menzionenonrisolta">
    <w:name w:val="Unresolved Mention"/>
    <w:basedOn w:val="Carpredefinitoparagrafo"/>
    <w:uiPriority w:val="99"/>
    <w:semiHidden/>
    <w:unhideWhenUsed/>
    <w:rsid w:val="00AA0103"/>
    <w:rPr>
      <w:color w:val="605E5C"/>
      <w:shd w:val="clear" w:color="auto" w:fill="E1DFDD"/>
    </w:rPr>
  </w:style>
  <w:style w:type="character" w:styleId="Testosegnaposto">
    <w:name w:val="Placeholder Text"/>
    <w:basedOn w:val="Carpredefinitoparagrafo"/>
    <w:uiPriority w:val="99"/>
    <w:semiHidden/>
    <w:rsid w:val="000E4489"/>
    <w:rPr>
      <w:color w:val="808080"/>
    </w:rPr>
  </w:style>
  <w:style w:type="character" w:customStyle="1" w:styleId="Titolo1Carattere">
    <w:name w:val="Titolo 1 Carattere"/>
    <w:basedOn w:val="Carpredefinitoparagrafo"/>
    <w:link w:val="Titolo1"/>
    <w:uiPriority w:val="9"/>
    <w:rsid w:val="0063015E"/>
    <w:rPr>
      <w:rFonts w:asciiTheme="majorHAnsi" w:eastAsiaTheme="majorEastAsia" w:hAnsiTheme="majorHAnsi" w:cstheme="majorBidi"/>
      <w:color w:val="2F5496" w:themeColor="accent1" w:themeShade="BF"/>
      <w:sz w:val="32"/>
      <w:szCs w:val="32"/>
    </w:rPr>
  </w:style>
  <w:style w:type="paragraph" w:styleId="Titolosommario">
    <w:name w:val="TOC Heading"/>
    <w:basedOn w:val="Titolo1"/>
    <w:next w:val="Normale"/>
    <w:uiPriority w:val="39"/>
    <w:unhideWhenUsed/>
    <w:qFormat/>
    <w:rsid w:val="0063015E"/>
    <w:pPr>
      <w:outlineLvl w:val="9"/>
    </w:pPr>
    <w:rPr>
      <w:lang w:eastAsia="it-IT"/>
    </w:rPr>
  </w:style>
  <w:style w:type="paragraph" w:styleId="Sommario1">
    <w:name w:val="toc 1"/>
    <w:basedOn w:val="Normale"/>
    <w:next w:val="Normale"/>
    <w:autoRedefine/>
    <w:uiPriority w:val="39"/>
    <w:unhideWhenUsed/>
    <w:rsid w:val="00BE0C5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mogoro.or.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fficioplus@comune.mogoro.or.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g.plusalesterralba@libero.it" TargetMode="External"/><Relationship Id="rId4" Type="http://schemas.openxmlformats.org/officeDocument/2006/relationships/settings" Target="settings.xml"/><Relationship Id="rId9" Type="http://schemas.openxmlformats.org/officeDocument/2006/relationships/hyperlink" Target="http://www.comune.mogoro.or.it"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ufficioplus@comune.mogoro.or.it" TargetMode="External"/><Relationship Id="rId1" Type="http://schemas.openxmlformats.org/officeDocument/2006/relationships/hyperlink" Target="http://www.comune.mogoro.or.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C69B2-0932-4A83-9A99-96BF85991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1879</Words>
  <Characters>10714</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PODDA</dc:creator>
  <cp:keywords/>
  <dc:description/>
  <cp:lastModifiedBy>Plus01</cp:lastModifiedBy>
  <cp:revision>3</cp:revision>
  <dcterms:created xsi:type="dcterms:W3CDTF">2023-05-24T11:13:00Z</dcterms:created>
  <dcterms:modified xsi:type="dcterms:W3CDTF">2023-05-24T11:16:00Z</dcterms:modified>
  <cp:category/>
</cp:coreProperties>
</file>